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E7" w:rsidRPr="00316874" w:rsidRDefault="008112E7" w:rsidP="008112E7">
      <w:pPr>
        <w:spacing w:after="45" w:line="240" w:lineRule="auto"/>
        <w:contextualSpacing/>
        <w:jc w:val="center"/>
        <w:outlineLvl w:val="3"/>
        <w:rPr>
          <w:rFonts w:ascii="Times New Roman" w:eastAsia="Times New Roman" w:hAnsi="Times New Roman"/>
          <w:color w:val="000000" w:themeColor="text1"/>
          <w:sz w:val="27"/>
          <w:szCs w:val="27"/>
        </w:rPr>
      </w:pPr>
      <w:r w:rsidRPr="00316874">
        <w:rPr>
          <w:rFonts w:ascii="Times New Roman" w:eastAsia="Times New Roman" w:hAnsi="Times New Roman"/>
          <w:b/>
          <w:bCs/>
          <w:color w:val="000000" w:themeColor="text1"/>
          <w:sz w:val="27"/>
        </w:rPr>
        <w:t>Curriculum Vitae</w:t>
      </w:r>
    </w:p>
    <w:p w:rsidR="008112E7" w:rsidRPr="00121608" w:rsidRDefault="008112E7" w:rsidP="008112E7">
      <w:pPr>
        <w:pStyle w:val="Default"/>
        <w:keepLines/>
        <w:widowControl w:val="0"/>
        <w:suppressAutoHyphens/>
        <w:contextualSpacing/>
        <w:rPr>
          <w:sz w:val="22"/>
          <w:szCs w:val="22"/>
        </w:rPr>
      </w:pPr>
      <w:r w:rsidRPr="00121608">
        <w:rPr>
          <w:sz w:val="22"/>
          <w:szCs w:val="22"/>
        </w:rPr>
        <w:t>Bryan Knakiewicz</w:t>
      </w:r>
      <w:r w:rsidRPr="00121608">
        <w:rPr>
          <w:sz w:val="22"/>
          <w:szCs w:val="22"/>
        </w:rPr>
        <w:tab/>
      </w:r>
    </w:p>
    <w:p w:rsidR="008112E7" w:rsidRDefault="00213E65" w:rsidP="008112E7">
      <w:pPr>
        <w:pStyle w:val="Default"/>
        <w:keepLines/>
        <w:widowControl w:val="0"/>
        <w:suppressAutoHyphens/>
        <w:contextualSpacing/>
        <w:rPr>
          <w:sz w:val="22"/>
          <w:szCs w:val="22"/>
        </w:rPr>
      </w:pPr>
      <w:r>
        <w:rPr>
          <w:sz w:val="22"/>
          <w:szCs w:val="22"/>
        </w:rPr>
        <w:t>P.O. Box 1685</w:t>
      </w:r>
    </w:p>
    <w:p w:rsidR="00213E65" w:rsidRPr="00121608" w:rsidRDefault="00213E65" w:rsidP="008112E7">
      <w:pPr>
        <w:pStyle w:val="Default"/>
        <w:keepLines/>
        <w:widowControl w:val="0"/>
        <w:suppressAutoHyphens/>
        <w:contextualSpacing/>
        <w:rPr>
          <w:sz w:val="22"/>
          <w:szCs w:val="22"/>
        </w:rPr>
      </w:pPr>
      <w:r>
        <w:rPr>
          <w:sz w:val="22"/>
          <w:szCs w:val="22"/>
        </w:rPr>
        <w:t>Tybee Island, GA 31328</w:t>
      </w:r>
    </w:p>
    <w:p w:rsidR="008112E7" w:rsidRPr="00121608" w:rsidRDefault="008112E7" w:rsidP="008112E7">
      <w:pPr>
        <w:pStyle w:val="Default"/>
        <w:keepLines/>
        <w:widowControl w:val="0"/>
        <w:suppressAutoHyphens/>
        <w:contextualSpacing/>
        <w:rPr>
          <w:sz w:val="22"/>
          <w:szCs w:val="22"/>
        </w:rPr>
      </w:pPr>
      <w:r w:rsidRPr="00121608">
        <w:rPr>
          <w:sz w:val="22"/>
          <w:szCs w:val="22"/>
        </w:rPr>
        <w:t>Phone: 419-944-6969</w:t>
      </w:r>
      <w:r w:rsidRPr="00121608">
        <w:rPr>
          <w:sz w:val="22"/>
          <w:szCs w:val="22"/>
        </w:rPr>
        <w:tab/>
        <w:t xml:space="preserve"> </w:t>
      </w:r>
    </w:p>
    <w:p w:rsidR="008112E7" w:rsidRPr="00121608" w:rsidRDefault="008112E7" w:rsidP="008112E7">
      <w:pPr>
        <w:pStyle w:val="Default"/>
        <w:keepLines/>
        <w:widowControl w:val="0"/>
        <w:suppressAutoHyphens/>
        <w:contextualSpacing/>
        <w:rPr>
          <w:sz w:val="22"/>
          <w:szCs w:val="22"/>
        </w:rPr>
      </w:pPr>
      <w:r w:rsidRPr="00121608">
        <w:rPr>
          <w:sz w:val="22"/>
          <w:szCs w:val="22"/>
        </w:rPr>
        <w:t xml:space="preserve">Email: </w:t>
      </w:r>
      <w:hyperlink r:id="rId5" w:history="1">
        <w:r w:rsidR="00213E65">
          <w:rPr>
            <w:rStyle w:val="Hyperlink"/>
            <w:sz w:val="22"/>
            <w:szCs w:val="22"/>
          </w:rPr>
          <w:t>knakiewiczb@savannahstate.edu</w:t>
        </w:r>
      </w:hyperlink>
    </w:p>
    <w:p w:rsidR="008112E7" w:rsidRPr="00121608" w:rsidRDefault="008112E7" w:rsidP="008112E7">
      <w:pPr>
        <w:pStyle w:val="Default"/>
        <w:keepLines/>
        <w:widowControl w:val="0"/>
        <w:suppressAutoHyphens/>
        <w:contextualSpacing/>
        <w:rPr>
          <w:sz w:val="22"/>
          <w:szCs w:val="22"/>
        </w:rPr>
      </w:pPr>
    </w:p>
    <w:p w:rsidR="008112E7" w:rsidRPr="00121608" w:rsidRDefault="008112E7" w:rsidP="008112E7">
      <w:pPr>
        <w:pStyle w:val="Default"/>
        <w:keepLines/>
        <w:widowControl w:val="0"/>
        <w:suppressAutoHyphens/>
        <w:ind w:left="360"/>
        <w:contextualSpacing/>
        <w:rPr>
          <w:sz w:val="22"/>
          <w:szCs w:val="22"/>
        </w:rPr>
      </w:pPr>
    </w:p>
    <w:p w:rsidR="008112E7" w:rsidRPr="00121608" w:rsidRDefault="008112E7" w:rsidP="008112E7">
      <w:pPr>
        <w:pStyle w:val="Default"/>
        <w:keepLines/>
        <w:widowControl w:val="0"/>
        <w:suppressAutoHyphens/>
        <w:contextualSpacing/>
        <w:rPr>
          <w:b/>
          <w:bCs/>
          <w:sz w:val="22"/>
          <w:szCs w:val="22"/>
        </w:rPr>
      </w:pPr>
      <w:r w:rsidRPr="00121608">
        <w:rPr>
          <w:b/>
          <w:bCs/>
          <w:sz w:val="22"/>
          <w:szCs w:val="22"/>
        </w:rPr>
        <w:t xml:space="preserve">Education: </w:t>
      </w:r>
    </w:p>
    <w:p w:rsidR="008112E7" w:rsidRPr="00094C7A" w:rsidRDefault="008112E7" w:rsidP="008112E7">
      <w:pPr>
        <w:pStyle w:val="Default"/>
        <w:keepLines/>
        <w:widowControl w:val="0"/>
        <w:suppressAutoHyphens/>
        <w:ind w:left="360"/>
        <w:contextualSpacing/>
        <w:rPr>
          <w:sz w:val="22"/>
          <w:szCs w:val="22"/>
        </w:rPr>
      </w:pPr>
      <w:r w:rsidRPr="00121608">
        <w:rPr>
          <w:sz w:val="22"/>
          <w:szCs w:val="22"/>
        </w:rPr>
        <w:t>Ph.D</w:t>
      </w:r>
      <w:r w:rsidRPr="00094C7A">
        <w:rPr>
          <w:sz w:val="22"/>
          <w:szCs w:val="22"/>
        </w:rPr>
        <w:t xml:space="preserve">., Technology- Concentration in Construction Management, Eastern Michigan University, </w:t>
      </w:r>
      <w:r w:rsidR="00094C7A">
        <w:rPr>
          <w:sz w:val="22"/>
          <w:szCs w:val="22"/>
        </w:rPr>
        <w:t>2014</w:t>
      </w:r>
    </w:p>
    <w:p w:rsidR="009D4626" w:rsidRPr="00094C7A" w:rsidRDefault="00487BD2" w:rsidP="009D4626">
      <w:pPr>
        <w:pStyle w:val="Default"/>
        <w:keepLines/>
        <w:widowControl w:val="0"/>
        <w:suppressAutoHyphens/>
        <w:ind w:left="360"/>
        <w:rPr>
          <w:bCs/>
          <w:i/>
          <w:sz w:val="22"/>
          <w:szCs w:val="22"/>
        </w:rPr>
      </w:pPr>
      <w:r>
        <w:rPr>
          <w:i/>
          <w:sz w:val="22"/>
          <w:szCs w:val="22"/>
        </w:rPr>
        <w:t>Dissertation Title</w:t>
      </w:r>
      <w:r w:rsidR="008112E7" w:rsidRPr="00094C7A">
        <w:rPr>
          <w:i/>
          <w:sz w:val="22"/>
          <w:szCs w:val="22"/>
        </w:rPr>
        <w:t xml:space="preserve">: </w:t>
      </w:r>
      <w:r w:rsidR="009D4626" w:rsidRPr="00094C7A">
        <w:rPr>
          <w:bCs/>
          <w:i/>
          <w:sz w:val="22"/>
          <w:szCs w:val="22"/>
        </w:rPr>
        <w:t>Investigating the Application of Porous Asphalt Pavement on Michigan Roads</w:t>
      </w:r>
    </w:p>
    <w:p w:rsidR="008112E7" w:rsidRPr="00094C7A" w:rsidRDefault="008112E7" w:rsidP="008112E7">
      <w:pPr>
        <w:pStyle w:val="Default"/>
        <w:keepLines/>
        <w:widowControl w:val="0"/>
        <w:suppressAutoHyphens/>
        <w:ind w:left="360"/>
        <w:contextualSpacing/>
        <w:rPr>
          <w:i/>
          <w:sz w:val="22"/>
          <w:szCs w:val="22"/>
        </w:rPr>
      </w:pPr>
    </w:p>
    <w:p w:rsidR="008112E7" w:rsidRPr="00121608" w:rsidRDefault="008112E7" w:rsidP="008112E7">
      <w:pPr>
        <w:pStyle w:val="Default"/>
        <w:keepLines/>
        <w:widowControl w:val="0"/>
        <w:suppressAutoHyphens/>
        <w:ind w:left="360"/>
        <w:contextualSpacing/>
        <w:rPr>
          <w:sz w:val="22"/>
          <w:szCs w:val="22"/>
        </w:rPr>
      </w:pPr>
      <w:r w:rsidRPr="00094C7A">
        <w:rPr>
          <w:sz w:val="22"/>
          <w:szCs w:val="22"/>
        </w:rPr>
        <w:t>M.S., Engineering Technology</w:t>
      </w:r>
      <w:r w:rsidRPr="00121608">
        <w:rPr>
          <w:sz w:val="22"/>
          <w:szCs w:val="22"/>
        </w:rPr>
        <w:t>- General Engineering with a Concentration in Civil Engineering, University of Toledo, 2009</w:t>
      </w:r>
    </w:p>
    <w:p w:rsidR="008112E7" w:rsidRPr="00121608" w:rsidRDefault="008112E7" w:rsidP="008112E7">
      <w:pPr>
        <w:pStyle w:val="Default"/>
        <w:keepLines/>
        <w:widowControl w:val="0"/>
        <w:suppressAutoHyphens/>
        <w:ind w:left="360"/>
        <w:contextualSpacing/>
        <w:rPr>
          <w:i/>
          <w:sz w:val="22"/>
          <w:szCs w:val="22"/>
        </w:rPr>
      </w:pPr>
      <w:r w:rsidRPr="00121608">
        <w:rPr>
          <w:i/>
          <w:sz w:val="22"/>
          <w:szCs w:val="22"/>
        </w:rPr>
        <w:t>Thesis Title: Dundee, MI Inflow and Infiltration Control for Wastewater Treatment</w:t>
      </w:r>
    </w:p>
    <w:p w:rsidR="008112E7" w:rsidRPr="00121608" w:rsidRDefault="008112E7" w:rsidP="008112E7">
      <w:pPr>
        <w:pStyle w:val="Default"/>
        <w:keepLines/>
        <w:widowControl w:val="0"/>
        <w:suppressAutoHyphens/>
        <w:ind w:left="360"/>
        <w:contextualSpacing/>
        <w:rPr>
          <w:i/>
          <w:sz w:val="22"/>
          <w:szCs w:val="22"/>
        </w:rPr>
      </w:pPr>
    </w:p>
    <w:p w:rsidR="008112E7" w:rsidRPr="00121608" w:rsidRDefault="008112E7" w:rsidP="008112E7">
      <w:pPr>
        <w:pStyle w:val="Default"/>
        <w:keepLines/>
        <w:widowControl w:val="0"/>
        <w:suppressAutoHyphens/>
        <w:ind w:left="360"/>
        <w:contextualSpacing/>
        <w:rPr>
          <w:sz w:val="22"/>
          <w:szCs w:val="22"/>
        </w:rPr>
      </w:pPr>
      <w:r w:rsidRPr="00121608">
        <w:rPr>
          <w:sz w:val="22"/>
          <w:szCs w:val="22"/>
        </w:rPr>
        <w:t>B.S., Construction Engineering Technology, University of Toledo, 2007</w:t>
      </w:r>
    </w:p>
    <w:p w:rsidR="008112E7" w:rsidRPr="00121608" w:rsidRDefault="008112E7" w:rsidP="008112E7">
      <w:pPr>
        <w:pStyle w:val="Default"/>
        <w:keepLines/>
        <w:widowControl w:val="0"/>
        <w:suppressAutoHyphens/>
        <w:ind w:left="360"/>
        <w:contextualSpacing/>
        <w:rPr>
          <w:i/>
          <w:sz w:val="22"/>
          <w:szCs w:val="22"/>
        </w:rPr>
      </w:pPr>
      <w:r w:rsidRPr="00121608">
        <w:rPr>
          <w:i/>
          <w:sz w:val="22"/>
          <w:szCs w:val="22"/>
        </w:rPr>
        <w:t>Capstone Project: The University of Toledo Monorail Project Proposal; Group Project Leader</w:t>
      </w:r>
    </w:p>
    <w:p w:rsidR="008112E7" w:rsidRPr="00121608" w:rsidRDefault="008112E7" w:rsidP="008112E7">
      <w:pPr>
        <w:pStyle w:val="Default"/>
        <w:keepLines/>
        <w:widowControl w:val="0"/>
        <w:suppressAutoHyphens/>
        <w:ind w:left="360"/>
        <w:contextualSpacing/>
        <w:rPr>
          <w:sz w:val="22"/>
          <w:szCs w:val="22"/>
        </w:rPr>
      </w:pPr>
    </w:p>
    <w:p w:rsidR="008112E7" w:rsidRDefault="008112E7" w:rsidP="008112E7">
      <w:pPr>
        <w:pStyle w:val="Default"/>
        <w:keepLines/>
        <w:widowControl w:val="0"/>
        <w:suppressAutoHyphens/>
        <w:contextualSpacing/>
        <w:rPr>
          <w:b/>
          <w:bCs/>
          <w:sz w:val="22"/>
          <w:szCs w:val="22"/>
        </w:rPr>
      </w:pPr>
      <w:r w:rsidRPr="00121608">
        <w:rPr>
          <w:b/>
          <w:bCs/>
          <w:sz w:val="22"/>
          <w:szCs w:val="22"/>
        </w:rPr>
        <w:t xml:space="preserve">Academic work experience: </w:t>
      </w:r>
    </w:p>
    <w:p w:rsidR="006E07B2" w:rsidRDefault="006E07B2" w:rsidP="006E07B2">
      <w:pPr>
        <w:pStyle w:val="Default"/>
        <w:keepLines/>
        <w:widowControl w:val="0"/>
        <w:suppressAutoHyphens/>
        <w:ind w:left="360"/>
        <w:contextualSpacing/>
        <w:rPr>
          <w:bCs/>
          <w:sz w:val="22"/>
          <w:szCs w:val="22"/>
        </w:rPr>
      </w:pPr>
      <w:r w:rsidRPr="006E07B2">
        <w:rPr>
          <w:bCs/>
          <w:sz w:val="22"/>
          <w:szCs w:val="22"/>
        </w:rPr>
        <w:t>Savannah State University, Savannah, GA, August 2012-Present</w:t>
      </w:r>
    </w:p>
    <w:p w:rsidR="006E07B2" w:rsidRDefault="006E07B2" w:rsidP="006E07B2">
      <w:pPr>
        <w:pStyle w:val="Default"/>
        <w:keepLines/>
        <w:widowControl w:val="0"/>
        <w:suppressAutoHyphens/>
        <w:ind w:left="360"/>
        <w:contextualSpacing/>
        <w:rPr>
          <w:bCs/>
          <w:i/>
          <w:sz w:val="22"/>
          <w:szCs w:val="22"/>
        </w:rPr>
      </w:pPr>
      <w:r>
        <w:rPr>
          <w:i/>
          <w:sz w:val="22"/>
          <w:szCs w:val="22"/>
        </w:rPr>
        <w:t xml:space="preserve">Full-time </w:t>
      </w:r>
      <w:r w:rsidRPr="00121608">
        <w:rPr>
          <w:i/>
          <w:sz w:val="22"/>
          <w:szCs w:val="22"/>
        </w:rPr>
        <w:t xml:space="preserve">Instructor of </w:t>
      </w:r>
      <w:r>
        <w:rPr>
          <w:i/>
          <w:sz w:val="22"/>
          <w:szCs w:val="22"/>
        </w:rPr>
        <w:t xml:space="preserve">Civil </w:t>
      </w:r>
      <w:r w:rsidRPr="00121608">
        <w:rPr>
          <w:i/>
          <w:sz w:val="22"/>
          <w:szCs w:val="22"/>
        </w:rPr>
        <w:t>Engineering Technology</w:t>
      </w:r>
      <w:r>
        <w:rPr>
          <w:i/>
          <w:sz w:val="22"/>
          <w:szCs w:val="22"/>
        </w:rPr>
        <w:t xml:space="preserve"> (CET) in the </w:t>
      </w:r>
      <w:r w:rsidRPr="006E07B2">
        <w:rPr>
          <w:bCs/>
          <w:i/>
          <w:sz w:val="22"/>
          <w:szCs w:val="22"/>
        </w:rPr>
        <w:t>Department of Engineering Technology and Mathematic</w:t>
      </w:r>
      <w:r>
        <w:rPr>
          <w:bCs/>
          <w:i/>
          <w:sz w:val="22"/>
          <w:szCs w:val="22"/>
        </w:rPr>
        <w:t>s</w:t>
      </w:r>
    </w:p>
    <w:p w:rsidR="006E07B2" w:rsidRDefault="006E07B2" w:rsidP="006E07B2">
      <w:pPr>
        <w:pStyle w:val="Default"/>
        <w:keepLines/>
        <w:widowControl w:val="0"/>
        <w:suppressAutoHyphens/>
        <w:ind w:left="1440"/>
        <w:contextualSpacing/>
        <w:rPr>
          <w:bCs/>
          <w:sz w:val="22"/>
          <w:szCs w:val="22"/>
        </w:rPr>
      </w:pPr>
      <w:r>
        <w:rPr>
          <w:bCs/>
          <w:sz w:val="22"/>
          <w:szCs w:val="22"/>
        </w:rPr>
        <w:t>Structural Analysis</w:t>
      </w:r>
    </w:p>
    <w:p w:rsidR="006E07B2" w:rsidRDefault="006E07B2" w:rsidP="006E07B2">
      <w:pPr>
        <w:pStyle w:val="Default"/>
        <w:keepLines/>
        <w:widowControl w:val="0"/>
        <w:suppressAutoHyphens/>
        <w:ind w:left="1440"/>
        <w:contextualSpacing/>
        <w:rPr>
          <w:bCs/>
          <w:sz w:val="22"/>
          <w:szCs w:val="22"/>
        </w:rPr>
      </w:pPr>
      <w:r>
        <w:rPr>
          <w:bCs/>
          <w:sz w:val="22"/>
          <w:szCs w:val="22"/>
        </w:rPr>
        <w:t>Steel Design</w:t>
      </w:r>
    </w:p>
    <w:p w:rsidR="006E07B2" w:rsidRDefault="006E07B2" w:rsidP="006E07B2">
      <w:pPr>
        <w:pStyle w:val="Default"/>
        <w:keepLines/>
        <w:widowControl w:val="0"/>
        <w:suppressAutoHyphens/>
        <w:ind w:left="1440"/>
        <w:contextualSpacing/>
        <w:rPr>
          <w:bCs/>
          <w:sz w:val="22"/>
          <w:szCs w:val="22"/>
        </w:rPr>
      </w:pPr>
      <w:r>
        <w:rPr>
          <w:bCs/>
          <w:sz w:val="22"/>
          <w:szCs w:val="22"/>
        </w:rPr>
        <w:t>Highway and Transportation Engineering</w:t>
      </w:r>
    </w:p>
    <w:p w:rsidR="006E07B2" w:rsidRDefault="006E07B2" w:rsidP="006E07B2">
      <w:pPr>
        <w:pStyle w:val="Default"/>
        <w:keepLines/>
        <w:widowControl w:val="0"/>
        <w:suppressAutoHyphens/>
        <w:ind w:left="1440"/>
        <w:contextualSpacing/>
        <w:rPr>
          <w:bCs/>
          <w:sz w:val="22"/>
          <w:szCs w:val="22"/>
        </w:rPr>
      </w:pPr>
      <w:r>
        <w:rPr>
          <w:bCs/>
          <w:sz w:val="22"/>
          <w:szCs w:val="22"/>
        </w:rPr>
        <w:t>Soil Mechanics and Foundations</w:t>
      </w:r>
    </w:p>
    <w:p w:rsidR="006E07B2" w:rsidRDefault="006E07B2" w:rsidP="006E07B2">
      <w:pPr>
        <w:pStyle w:val="Default"/>
        <w:keepLines/>
        <w:widowControl w:val="0"/>
        <w:suppressAutoHyphens/>
        <w:ind w:left="1440"/>
        <w:contextualSpacing/>
        <w:rPr>
          <w:bCs/>
          <w:sz w:val="22"/>
          <w:szCs w:val="22"/>
        </w:rPr>
      </w:pPr>
      <w:r>
        <w:rPr>
          <w:bCs/>
          <w:sz w:val="22"/>
          <w:szCs w:val="22"/>
        </w:rPr>
        <w:t>Reinforced Concrete Design</w:t>
      </w:r>
    </w:p>
    <w:p w:rsidR="006E07B2" w:rsidRDefault="006E07B2" w:rsidP="006E07B2">
      <w:pPr>
        <w:pStyle w:val="Default"/>
        <w:keepLines/>
        <w:widowControl w:val="0"/>
        <w:suppressAutoHyphens/>
        <w:ind w:left="1440"/>
        <w:contextualSpacing/>
        <w:rPr>
          <w:bCs/>
          <w:sz w:val="22"/>
          <w:szCs w:val="22"/>
        </w:rPr>
      </w:pPr>
      <w:r>
        <w:rPr>
          <w:bCs/>
          <w:sz w:val="22"/>
          <w:szCs w:val="22"/>
        </w:rPr>
        <w:t>Civi</w:t>
      </w:r>
      <w:r w:rsidR="00213E65">
        <w:rPr>
          <w:bCs/>
          <w:sz w:val="22"/>
          <w:szCs w:val="22"/>
        </w:rPr>
        <w:t>l Engineering Computing</w:t>
      </w:r>
      <w:r>
        <w:rPr>
          <w:bCs/>
          <w:sz w:val="22"/>
          <w:szCs w:val="22"/>
        </w:rPr>
        <w:t xml:space="preserve"> Practices </w:t>
      </w:r>
    </w:p>
    <w:p w:rsidR="00213E65" w:rsidRDefault="00213E65" w:rsidP="006E07B2">
      <w:pPr>
        <w:pStyle w:val="Default"/>
        <w:keepLines/>
        <w:widowControl w:val="0"/>
        <w:suppressAutoHyphens/>
        <w:ind w:left="1440"/>
        <w:contextualSpacing/>
        <w:rPr>
          <w:bCs/>
          <w:sz w:val="22"/>
          <w:szCs w:val="22"/>
        </w:rPr>
      </w:pPr>
      <w:r>
        <w:rPr>
          <w:bCs/>
          <w:sz w:val="22"/>
          <w:szCs w:val="22"/>
        </w:rPr>
        <w:t>Computer Graphics</w:t>
      </w:r>
    </w:p>
    <w:p w:rsidR="006E07B2" w:rsidRPr="00121608" w:rsidRDefault="006E07B2" w:rsidP="008112E7">
      <w:pPr>
        <w:pStyle w:val="Default"/>
        <w:keepLines/>
        <w:widowControl w:val="0"/>
        <w:suppressAutoHyphens/>
        <w:contextualSpacing/>
        <w:rPr>
          <w:sz w:val="22"/>
          <w:szCs w:val="22"/>
        </w:rPr>
      </w:pPr>
    </w:p>
    <w:p w:rsidR="008112E7" w:rsidRPr="00121608" w:rsidRDefault="008112E7" w:rsidP="008112E7">
      <w:pPr>
        <w:pStyle w:val="Default"/>
        <w:ind w:left="360"/>
        <w:contextualSpacing/>
        <w:rPr>
          <w:sz w:val="22"/>
          <w:szCs w:val="22"/>
        </w:rPr>
      </w:pPr>
      <w:r w:rsidRPr="00121608">
        <w:rPr>
          <w:sz w:val="22"/>
          <w:szCs w:val="22"/>
        </w:rPr>
        <w:t xml:space="preserve">The University of Toledo, Toledo, OH, </w:t>
      </w:r>
      <w:proofErr w:type="gramStart"/>
      <w:r w:rsidRPr="00121608">
        <w:rPr>
          <w:sz w:val="22"/>
          <w:szCs w:val="22"/>
        </w:rPr>
        <w:t>August</w:t>
      </w:r>
      <w:proofErr w:type="gramEnd"/>
      <w:r w:rsidRPr="00121608">
        <w:rPr>
          <w:sz w:val="22"/>
          <w:szCs w:val="22"/>
        </w:rPr>
        <w:t xml:space="preserve"> 2010- </w:t>
      </w:r>
      <w:r w:rsidR="006E07B2">
        <w:rPr>
          <w:sz w:val="22"/>
          <w:szCs w:val="22"/>
        </w:rPr>
        <w:t>May 2012</w:t>
      </w:r>
    </w:p>
    <w:p w:rsidR="008112E7" w:rsidRPr="00121608" w:rsidRDefault="008112E7" w:rsidP="008112E7">
      <w:pPr>
        <w:pStyle w:val="Default"/>
        <w:keepLines/>
        <w:widowControl w:val="0"/>
        <w:suppressAutoHyphens/>
        <w:ind w:left="360"/>
        <w:contextualSpacing/>
        <w:rPr>
          <w:i/>
          <w:sz w:val="22"/>
          <w:szCs w:val="22"/>
        </w:rPr>
      </w:pPr>
      <w:r w:rsidRPr="00121608">
        <w:rPr>
          <w:i/>
          <w:sz w:val="22"/>
          <w:szCs w:val="22"/>
        </w:rPr>
        <w:t>Part-Time Instructor of Engineering Technology- Construction (CET), Mechanical (MET) and Electrical Engineering Technology (EET)</w:t>
      </w:r>
    </w:p>
    <w:p w:rsidR="008112E7" w:rsidRPr="00121608" w:rsidRDefault="008112E7" w:rsidP="008112E7">
      <w:pPr>
        <w:pStyle w:val="Default"/>
        <w:keepLines/>
        <w:widowControl w:val="0"/>
        <w:suppressAutoHyphens/>
        <w:ind w:left="360"/>
        <w:contextualSpacing/>
        <w:rPr>
          <w:sz w:val="22"/>
          <w:szCs w:val="22"/>
        </w:rPr>
      </w:pPr>
      <w:r w:rsidRPr="00121608">
        <w:rPr>
          <w:i/>
          <w:sz w:val="22"/>
          <w:szCs w:val="22"/>
        </w:rPr>
        <w:tab/>
      </w:r>
      <w:r w:rsidRPr="00121608">
        <w:rPr>
          <w:sz w:val="22"/>
          <w:szCs w:val="22"/>
        </w:rPr>
        <w:tab/>
        <w:t>Computers for Engineering Technology (CET, MET)</w:t>
      </w:r>
    </w:p>
    <w:p w:rsidR="008112E7" w:rsidRPr="00121608" w:rsidRDefault="008112E7" w:rsidP="008112E7">
      <w:pPr>
        <w:pStyle w:val="Default"/>
        <w:keepLines/>
        <w:widowControl w:val="0"/>
        <w:suppressAutoHyphens/>
        <w:ind w:left="360"/>
        <w:contextualSpacing/>
        <w:rPr>
          <w:sz w:val="22"/>
          <w:szCs w:val="22"/>
        </w:rPr>
      </w:pPr>
      <w:r w:rsidRPr="00121608">
        <w:rPr>
          <w:sz w:val="22"/>
          <w:szCs w:val="22"/>
        </w:rPr>
        <w:tab/>
      </w:r>
      <w:r w:rsidRPr="00121608">
        <w:rPr>
          <w:sz w:val="22"/>
          <w:szCs w:val="22"/>
        </w:rPr>
        <w:tab/>
        <w:t>Construction Graphics (Site planning/road design) (CET)</w:t>
      </w:r>
    </w:p>
    <w:p w:rsidR="008112E7" w:rsidRPr="00121608" w:rsidRDefault="008112E7" w:rsidP="008112E7">
      <w:pPr>
        <w:pStyle w:val="Default"/>
        <w:keepLines/>
        <w:widowControl w:val="0"/>
        <w:suppressAutoHyphens/>
        <w:ind w:left="360"/>
        <w:contextualSpacing/>
        <w:rPr>
          <w:sz w:val="22"/>
          <w:szCs w:val="22"/>
        </w:rPr>
      </w:pPr>
      <w:r w:rsidRPr="00121608">
        <w:rPr>
          <w:sz w:val="22"/>
          <w:szCs w:val="22"/>
        </w:rPr>
        <w:tab/>
      </w:r>
      <w:r w:rsidRPr="00121608">
        <w:rPr>
          <w:sz w:val="22"/>
          <w:szCs w:val="22"/>
        </w:rPr>
        <w:tab/>
        <w:t>Electrical Drafting (EET)</w:t>
      </w:r>
    </w:p>
    <w:p w:rsidR="008112E7" w:rsidRPr="00121608" w:rsidRDefault="008112E7" w:rsidP="008112E7">
      <w:pPr>
        <w:pStyle w:val="Default"/>
        <w:keepLines/>
        <w:widowControl w:val="0"/>
        <w:suppressAutoHyphens/>
        <w:ind w:left="360"/>
        <w:contextualSpacing/>
        <w:rPr>
          <w:sz w:val="22"/>
          <w:szCs w:val="22"/>
        </w:rPr>
      </w:pPr>
      <w:r w:rsidRPr="00121608">
        <w:rPr>
          <w:sz w:val="22"/>
          <w:szCs w:val="22"/>
        </w:rPr>
        <w:tab/>
      </w:r>
      <w:r w:rsidRPr="00121608">
        <w:rPr>
          <w:sz w:val="22"/>
          <w:szCs w:val="22"/>
        </w:rPr>
        <w:tab/>
        <w:t>Technical Drawing (MET)</w:t>
      </w:r>
    </w:p>
    <w:p w:rsidR="008112E7" w:rsidRPr="00121608" w:rsidRDefault="008112E7" w:rsidP="008112E7">
      <w:pPr>
        <w:pStyle w:val="Default"/>
        <w:keepLines/>
        <w:widowControl w:val="0"/>
        <w:suppressAutoHyphens/>
        <w:ind w:left="360"/>
        <w:contextualSpacing/>
        <w:rPr>
          <w:sz w:val="22"/>
          <w:szCs w:val="22"/>
        </w:rPr>
      </w:pPr>
      <w:r w:rsidRPr="00121608">
        <w:rPr>
          <w:sz w:val="22"/>
          <w:szCs w:val="22"/>
        </w:rPr>
        <w:tab/>
      </w:r>
      <w:r w:rsidRPr="00121608">
        <w:rPr>
          <w:sz w:val="22"/>
          <w:szCs w:val="22"/>
        </w:rPr>
        <w:tab/>
      </w:r>
    </w:p>
    <w:p w:rsidR="008112E7" w:rsidRPr="00121608" w:rsidRDefault="008112E7" w:rsidP="008112E7">
      <w:pPr>
        <w:pStyle w:val="Default"/>
        <w:keepLines/>
        <w:widowControl w:val="0"/>
        <w:suppressAutoHyphens/>
        <w:ind w:left="360"/>
        <w:contextualSpacing/>
        <w:rPr>
          <w:i/>
          <w:sz w:val="22"/>
          <w:szCs w:val="22"/>
        </w:rPr>
      </w:pPr>
      <w:r w:rsidRPr="00121608">
        <w:rPr>
          <w:sz w:val="22"/>
          <w:szCs w:val="22"/>
        </w:rPr>
        <w:t xml:space="preserve">ITT Technical Institute, Maumee, OH, June 2010- </w:t>
      </w:r>
      <w:r w:rsidR="00121608">
        <w:rPr>
          <w:sz w:val="22"/>
          <w:szCs w:val="22"/>
        </w:rPr>
        <w:t>March</w:t>
      </w:r>
      <w:r w:rsidRPr="00121608">
        <w:rPr>
          <w:sz w:val="22"/>
          <w:szCs w:val="22"/>
        </w:rPr>
        <w:t xml:space="preserve"> 2012</w:t>
      </w:r>
      <w:r w:rsidRPr="00121608">
        <w:rPr>
          <w:sz w:val="22"/>
          <w:szCs w:val="22"/>
        </w:rPr>
        <w:tab/>
      </w:r>
    </w:p>
    <w:p w:rsidR="008112E7" w:rsidRPr="00121608" w:rsidRDefault="008112E7" w:rsidP="008112E7">
      <w:pPr>
        <w:pStyle w:val="Default"/>
        <w:keepLines/>
        <w:widowControl w:val="0"/>
        <w:suppressAutoHyphens/>
        <w:ind w:left="360"/>
        <w:contextualSpacing/>
        <w:rPr>
          <w:i/>
          <w:sz w:val="22"/>
          <w:szCs w:val="22"/>
        </w:rPr>
      </w:pPr>
      <w:r w:rsidRPr="00121608">
        <w:rPr>
          <w:i/>
          <w:sz w:val="22"/>
          <w:szCs w:val="22"/>
        </w:rPr>
        <w:t xml:space="preserve">Part-Time Instructor of Drafting &amp; Design </w:t>
      </w:r>
    </w:p>
    <w:p w:rsidR="008112E7" w:rsidRPr="00121608" w:rsidRDefault="008112E7" w:rsidP="008112E7">
      <w:pPr>
        <w:pStyle w:val="Default"/>
        <w:keepLines/>
        <w:widowControl w:val="0"/>
        <w:suppressAutoHyphens/>
        <w:ind w:left="1440"/>
        <w:contextualSpacing/>
        <w:rPr>
          <w:bCs/>
          <w:sz w:val="22"/>
          <w:szCs w:val="22"/>
        </w:rPr>
      </w:pPr>
      <w:r w:rsidRPr="00121608">
        <w:rPr>
          <w:bCs/>
          <w:sz w:val="22"/>
          <w:szCs w:val="22"/>
        </w:rPr>
        <w:t>Introduction to Design &amp; Drafting</w:t>
      </w:r>
    </w:p>
    <w:p w:rsidR="008112E7" w:rsidRPr="00121608" w:rsidRDefault="008112E7" w:rsidP="008112E7">
      <w:pPr>
        <w:pStyle w:val="Default"/>
        <w:keepLines/>
        <w:widowControl w:val="0"/>
        <w:suppressAutoHyphens/>
        <w:ind w:left="1440"/>
        <w:contextualSpacing/>
        <w:rPr>
          <w:bCs/>
          <w:sz w:val="22"/>
          <w:szCs w:val="22"/>
        </w:rPr>
      </w:pPr>
      <w:r w:rsidRPr="00121608">
        <w:rPr>
          <w:bCs/>
          <w:sz w:val="22"/>
          <w:szCs w:val="22"/>
        </w:rPr>
        <w:t>Drafting/ CAD Methods</w:t>
      </w:r>
    </w:p>
    <w:p w:rsidR="008112E7" w:rsidRPr="00121608" w:rsidRDefault="008112E7" w:rsidP="008112E7">
      <w:pPr>
        <w:pStyle w:val="Default"/>
        <w:keepLines/>
        <w:widowControl w:val="0"/>
        <w:suppressAutoHyphens/>
        <w:ind w:left="1440"/>
        <w:contextualSpacing/>
        <w:rPr>
          <w:bCs/>
          <w:sz w:val="22"/>
          <w:szCs w:val="22"/>
        </w:rPr>
      </w:pPr>
      <w:r w:rsidRPr="00121608">
        <w:rPr>
          <w:bCs/>
          <w:sz w:val="22"/>
          <w:szCs w:val="22"/>
        </w:rPr>
        <w:t xml:space="preserve">Engineering Graphics </w:t>
      </w:r>
    </w:p>
    <w:p w:rsidR="008112E7" w:rsidRPr="00121608" w:rsidRDefault="008112E7" w:rsidP="008112E7">
      <w:pPr>
        <w:pStyle w:val="Default"/>
        <w:keepLines/>
        <w:widowControl w:val="0"/>
        <w:suppressAutoHyphens/>
        <w:ind w:left="1440"/>
        <w:contextualSpacing/>
        <w:rPr>
          <w:bCs/>
          <w:sz w:val="22"/>
          <w:szCs w:val="22"/>
        </w:rPr>
      </w:pPr>
      <w:r w:rsidRPr="00121608">
        <w:rPr>
          <w:bCs/>
          <w:sz w:val="22"/>
          <w:szCs w:val="22"/>
        </w:rPr>
        <w:t>Civil Drafting and Introduction to GIS</w:t>
      </w:r>
    </w:p>
    <w:p w:rsidR="008112E7" w:rsidRPr="00121608" w:rsidRDefault="008112E7" w:rsidP="008112E7">
      <w:pPr>
        <w:pStyle w:val="Default"/>
        <w:keepLines/>
        <w:widowControl w:val="0"/>
        <w:suppressAutoHyphens/>
        <w:ind w:left="1440"/>
        <w:contextualSpacing/>
        <w:rPr>
          <w:bCs/>
          <w:sz w:val="22"/>
          <w:szCs w:val="22"/>
        </w:rPr>
      </w:pPr>
      <w:r w:rsidRPr="00121608">
        <w:rPr>
          <w:bCs/>
          <w:sz w:val="22"/>
          <w:szCs w:val="22"/>
        </w:rPr>
        <w:t xml:space="preserve">Architectural Design </w:t>
      </w:r>
    </w:p>
    <w:p w:rsidR="008112E7" w:rsidRPr="00121608" w:rsidRDefault="008112E7" w:rsidP="008112E7">
      <w:pPr>
        <w:pStyle w:val="Default"/>
        <w:keepLines/>
        <w:widowControl w:val="0"/>
        <w:suppressAutoHyphens/>
        <w:ind w:left="1440"/>
        <w:contextualSpacing/>
        <w:rPr>
          <w:bCs/>
          <w:sz w:val="22"/>
          <w:szCs w:val="22"/>
        </w:rPr>
      </w:pPr>
      <w:r w:rsidRPr="00121608">
        <w:rPr>
          <w:bCs/>
          <w:sz w:val="22"/>
          <w:szCs w:val="22"/>
        </w:rPr>
        <w:t>Sustainable Design &amp; Construction</w:t>
      </w:r>
    </w:p>
    <w:p w:rsidR="008112E7" w:rsidRPr="00121608" w:rsidRDefault="008112E7" w:rsidP="008112E7">
      <w:pPr>
        <w:pStyle w:val="Default"/>
        <w:keepLines/>
        <w:widowControl w:val="0"/>
        <w:suppressAutoHyphens/>
        <w:ind w:left="360"/>
        <w:contextualSpacing/>
        <w:rPr>
          <w:sz w:val="22"/>
          <w:szCs w:val="22"/>
        </w:rPr>
      </w:pPr>
    </w:p>
    <w:p w:rsidR="008112E7" w:rsidRPr="00121608" w:rsidRDefault="008112E7" w:rsidP="008112E7">
      <w:pPr>
        <w:pStyle w:val="Default"/>
        <w:keepLines/>
        <w:widowControl w:val="0"/>
        <w:suppressAutoHyphens/>
        <w:contextualSpacing/>
        <w:rPr>
          <w:sz w:val="22"/>
          <w:szCs w:val="22"/>
        </w:rPr>
      </w:pPr>
      <w:r w:rsidRPr="00121608">
        <w:rPr>
          <w:b/>
          <w:bCs/>
          <w:sz w:val="22"/>
          <w:szCs w:val="22"/>
        </w:rPr>
        <w:t xml:space="preserve">Non-academic work experience: </w:t>
      </w:r>
    </w:p>
    <w:p w:rsidR="008112E7" w:rsidRPr="00121608" w:rsidRDefault="008112E7" w:rsidP="008112E7">
      <w:pPr>
        <w:pStyle w:val="Default"/>
        <w:keepLines/>
        <w:widowControl w:val="0"/>
        <w:suppressAutoHyphens/>
        <w:ind w:left="360"/>
        <w:contextualSpacing/>
        <w:rPr>
          <w:sz w:val="22"/>
          <w:szCs w:val="22"/>
        </w:rPr>
      </w:pPr>
      <w:r w:rsidRPr="00121608">
        <w:rPr>
          <w:sz w:val="22"/>
          <w:szCs w:val="22"/>
        </w:rPr>
        <w:t>Village of Dundee, MI, Dundee, MI, Construction Engineer &amp; Inspector, 2006-2010</w:t>
      </w:r>
    </w:p>
    <w:p w:rsidR="008112E7" w:rsidRPr="00121608" w:rsidRDefault="00774A19" w:rsidP="008112E7">
      <w:pPr>
        <w:pStyle w:val="Default"/>
        <w:keepLines/>
        <w:widowControl w:val="0"/>
        <w:suppressAutoHyphens/>
        <w:ind w:left="720"/>
        <w:contextualSpacing/>
        <w:rPr>
          <w:i/>
          <w:sz w:val="22"/>
          <w:szCs w:val="22"/>
        </w:rPr>
      </w:pPr>
      <w:r>
        <w:rPr>
          <w:i/>
          <w:sz w:val="22"/>
          <w:szCs w:val="22"/>
        </w:rPr>
        <w:lastRenderedPageBreak/>
        <w:t>Project Management</w:t>
      </w:r>
      <w:r w:rsidR="008112E7" w:rsidRPr="00121608">
        <w:rPr>
          <w:i/>
          <w:sz w:val="22"/>
          <w:szCs w:val="22"/>
        </w:rPr>
        <w:t xml:space="preserve">; </w:t>
      </w:r>
      <w:r>
        <w:rPr>
          <w:i/>
          <w:sz w:val="22"/>
          <w:szCs w:val="22"/>
        </w:rPr>
        <w:t xml:space="preserve">Project estimating; On-site </w:t>
      </w:r>
      <w:r w:rsidR="000E5897">
        <w:rPr>
          <w:i/>
          <w:sz w:val="22"/>
          <w:szCs w:val="22"/>
        </w:rPr>
        <w:t xml:space="preserve">commercial and residential </w:t>
      </w:r>
      <w:r>
        <w:rPr>
          <w:i/>
          <w:sz w:val="22"/>
          <w:szCs w:val="22"/>
        </w:rPr>
        <w:t>inspections</w:t>
      </w:r>
      <w:r w:rsidR="008112E7" w:rsidRPr="00121608">
        <w:rPr>
          <w:i/>
          <w:sz w:val="22"/>
          <w:szCs w:val="22"/>
        </w:rPr>
        <w:t>; Econom</w:t>
      </w:r>
      <w:r w:rsidR="002B4A24">
        <w:rPr>
          <w:i/>
          <w:sz w:val="22"/>
          <w:szCs w:val="22"/>
        </w:rPr>
        <w:t>ic development; Site planning; Road and sewer d</w:t>
      </w:r>
      <w:r w:rsidR="008112E7" w:rsidRPr="00121608">
        <w:rPr>
          <w:i/>
          <w:sz w:val="22"/>
          <w:szCs w:val="22"/>
        </w:rPr>
        <w:t>es</w:t>
      </w:r>
      <w:r w:rsidR="002B4A24">
        <w:rPr>
          <w:i/>
          <w:sz w:val="22"/>
          <w:szCs w:val="22"/>
        </w:rPr>
        <w:t>ign; Management and maintenance of public utilities and roads</w:t>
      </w:r>
      <w:r w:rsidR="000E5897">
        <w:rPr>
          <w:i/>
          <w:sz w:val="22"/>
          <w:szCs w:val="22"/>
        </w:rPr>
        <w:t>; GIS; Public relations</w:t>
      </w:r>
      <w:bookmarkStart w:id="0" w:name="_GoBack"/>
      <w:bookmarkEnd w:id="0"/>
    </w:p>
    <w:p w:rsidR="008112E7" w:rsidRPr="00121608" w:rsidRDefault="008112E7" w:rsidP="008112E7">
      <w:pPr>
        <w:pStyle w:val="Default"/>
        <w:keepLines/>
        <w:widowControl w:val="0"/>
        <w:suppressAutoHyphens/>
        <w:ind w:left="720"/>
        <w:contextualSpacing/>
        <w:rPr>
          <w:i/>
          <w:sz w:val="22"/>
          <w:szCs w:val="22"/>
        </w:rPr>
      </w:pPr>
    </w:p>
    <w:p w:rsidR="008112E7" w:rsidRPr="00121608" w:rsidRDefault="008112E7" w:rsidP="008112E7">
      <w:pPr>
        <w:pStyle w:val="Default"/>
        <w:keepLines/>
        <w:ind w:left="360"/>
        <w:rPr>
          <w:sz w:val="22"/>
          <w:szCs w:val="22"/>
        </w:rPr>
      </w:pPr>
      <w:r w:rsidRPr="00121608">
        <w:rPr>
          <w:sz w:val="22"/>
          <w:szCs w:val="22"/>
        </w:rPr>
        <w:t>Midwest Movers, Toledo, OH, Owner 2007-2009</w:t>
      </w:r>
    </w:p>
    <w:p w:rsidR="008112E7" w:rsidRPr="00121608" w:rsidRDefault="008112E7" w:rsidP="008112E7">
      <w:pPr>
        <w:pStyle w:val="Default"/>
        <w:keepLines/>
        <w:ind w:left="720" w:hanging="360"/>
        <w:rPr>
          <w:i/>
          <w:sz w:val="22"/>
          <w:szCs w:val="22"/>
        </w:rPr>
      </w:pPr>
      <w:r w:rsidRPr="00121608">
        <w:rPr>
          <w:sz w:val="22"/>
          <w:szCs w:val="22"/>
        </w:rPr>
        <w:tab/>
      </w:r>
      <w:r w:rsidRPr="00121608">
        <w:rPr>
          <w:i/>
          <w:sz w:val="22"/>
          <w:szCs w:val="22"/>
        </w:rPr>
        <w:t xml:space="preserve">Provided relocation services to residential and commercial customers; Daily furniture/appliance delivery routes for several companies, including J.C. Penny </w:t>
      </w:r>
    </w:p>
    <w:p w:rsidR="008112E7" w:rsidRPr="00121608" w:rsidRDefault="008112E7" w:rsidP="008112E7">
      <w:pPr>
        <w:pStyle w:val="Default"/>
        <w:keepLines/>
        <w:widowControl w:val="0"/>
        <w:suppressAutoHyphens/>
        <w:ind w:left="360"/>
        <w:contextualSpacing/>
        <w:rPr>
          <w:sz w:val="22"/>
          <w:szCs w:val="22"/>
        </w:rPr>
      </w:pPr>
    </w:p>
    <w:p w:rsidR="008112E7" w:rsidRPr="00121608" w:rsidRDefault="008112E7" w:rsidP="008112E7">
      <w:pPr>
        <w:pStyle w:val="Default"/>
        <w:keepLines/>
        <w:widowControl w:val="0"/>
        <w:suppressAutoHyphens/>
        <w:ind w:left="360"/>
        <w:contextualSpacing/>
        <w:rPr>
          <w:sz w:val="22"/>
          <w:szCs w:val="22"/>
        </w:rPr>
      </w:pPr>
      <w:r w:rsidRPr="00121608">
        <w:rPr>
          <w:sz w:val="22"/>
          <w:szCs w:val="22"/>
        </w:rPr>
        <w:t>Scott Brothers Pacific Inc</w:t>
      </w:r>
      <w:r w:rsidR="00487BD2">
        <w:rPr>
          <w:sz w:val="22"/>
          <w:szCs w:val="22"/>
        </w:rPr>
        <w:t>.</w:t>
      </w:r>
      <w:r w:rsidRPr="00121608">
        <w:rPr>
          <w:sz w:val="22"/>
          <w:szCs w:val="22"/>
        </w:rPr>
        <w:t>, Lahaina, HI, Crew Supervisor, 2005</w:t>
      </w:r>
    </w:p>
    <w:p w:rsidR="008112E7" w:rsidRPr="00121608" w:rsidRDefault="008112E7" w:rsidP="008112E7">
      <w:pPr>
        <w:pStyle w:val="Default"/>
        <w:keepLines/>
        <w:widowControl w:val="0"/>
        <w:suppressAutoHyphens/>
        <w:ind w:left="720"/>
        <w:contextualSpacing/>
        <w:rPr>
          <w:bCs/>
          <w:i/>
          <w:sz w:val="22"/>
          <w:szCs w:val="22"/>
        </w:rPr>
      </w:pPr>
      <w:r w:rsidRPr="00121608">
        <w:rPr>
          <w:bCs/>
          <w:i/>
          <w:sz w:val="22"/>
          <w:szCs w:val="22"/>
        </w:rPr>
        <w:t>Commercial construction specializing in hotel renovation</w:t>
      </w:r>
    </w:p>
    <w:p w:rsidR="008112E7" w:rsidRPr="00121608" w:rsidRDefault="008112E7" w:rsidP="008112E7">
      <w:pPr>
        <w:pStyle w:val="Default"/>
        <w:keepLines/>
        <w:widowControl w:val="0"/>
        <w:suppressAutoHyphens/>
        <w:ind w:left="720"/>
        <w:contextualSpacing/>
        <w:rPr>
          <w:i/>
          <w:sz w:val="22"/>
          <w:szCs w:val="22"/>
        </w:rPr>
      </w:pPr>
    </w:p>
    <w:p w:rsidR="008112E7" w:rsidRPr="00121608" w:rsidRDefault="008112E7" w:rsidP="008112E7">
      <w:pPr>
        <w:pStyle w:val="Default"/>
        <w:keepLines/>
        <w:widowControl w:val="0"/>
        <w:suppressAutoHyphens/>
        <w:ind w:left="360"/>
        <w:contextualSpacing/>
        <w:rPr>
          <w:sz w:val="22"/>
          <w:szCs w:val="22"/>
        </w:rPr>
      </w:pPr>
      <w:r w:rsidRPr="00121608">
        <w:rPr>
          <w:sz w:val="22"/>
          <w:szCs w:val="22"/>
        </w:rPr>
        <w:t>Skillcraft Systems of Toledo, Toledo, OH, Estimator, 2004</w:t>
      </w:r>
    </w:p>
    <w:p w:rsidR="008112E7" w:rsidRPr="00121608" w:rsidRDefault="008112E7" w:rsidP="008112E7">
      <w:pPr>
        <w:pStyle w:val="Default"/>
        <w:widowControl w:val="0"/>
        <w:suppressAutoHyphens/>
        <w:ind w:left="720"/>
        <w:contextualSpacing/>
        <w:rPr>
          <w:i/>
          <w:sz w:val="22"/>
          <w:szCs w:val="22"/>
        </w:rPr>
      </w:pPr>
      <w:r w:rsidRPr="00121608">
        <w:rPr>
          <w:bCs/>
          <w:i/>
          <w:sz w:val="22"/>
          <w:szCs w:val="22"/>
        </w:rPr>
        <w:t xml:space="preserve">Commercial construction specializing </w:t>
      </w:r>
      <w:r w:rsidRPr="00121608">
        <w:rPr>
          <w:i/>
          <w:sz w:val="22"/>
          <w:szCs w:val="22"/>
        </w:rPr>
        <w:t>in commercial, healthcare, and municipal construction/renovation</w:t>
      </w:r>
    </w:p>
    <w:p w:rsidR="008112E7" w:rsidRPr="00121608" w:rsidRDefault="008112E7" w:rsidP="008112E7">
      <w:pPr>
        <w:pStyle w:val="Default"/>
        <w:keepLines/>
        <w:widowControl w:val="0"/>
        <w:suppressAutoHyphens/>
        <w:ind w:left="360"/>
        <w:contextualSpacing/>
        <w:rPr>
          <w:sz w:val="22"/>
          <w:szCs w:val="22"/>
        </w:rPr>
      </w:pPr>
    </w:p>
    <w:p w:rsidR="008112E7" w:rsidRDefault="008112E7" w:rsidP="008112E7">
      <w:pPr>
        <w:pStyle w:val="Default"/>
        <w:keepLines/>
        <w:widowControl w:val="0"/>
        <w:suppressAutoHyphens/>
        <w:contextualSpacing/>
        <w:rPr>
          <w:b/>
          <w:bCs/>
          <w:color w:val="auto"/>
          <w:sz w:val="22"/>
          <w:szCs w:val="22"/>
        </w:rPr>
      </w:pPr>
      <w:r w:rsidRPr="00121608">
        <w:rPr>
          <w:b/>
          <w:bCs/>
          <w:color w:val="auto"/>
          <w:sz w:val="22"/>
          <w:szCs w:val="22"/>
        </w:rPr>
        <w:t xml:space="preserve">Current membership in professional organizations: </w:t>
      </w:r>
    </w:p>
    <w:p w:rsidR="00213E65" w:rsidRPr="00121608" w:rsidRDefault="00213E65" w:rsidP="00213E65">
      <w:pPr>
        <w:pStyle w:val="Default"/>
        <w:keepLines/>
        <w:widowControl w:val="0"/>
        <w:suppressAutoHyphens/>
        <w:ind w:left="360"/>
        <w:contextualSpacing/>
        <w:rPr>
          <w:color w:val="auto"/>
          <w:sz w:val="22"/>
          <w:szCs w:val="22"/>
        </w:rPr>
      </w:pPr>
      <w:r w:rsidRPr="00121608">
        <w:rPr>
          <w:sz w:val="22"/>
          <w:szCs w:val="22"/>
        </w:rPr>
        <w:t>Project Kaleidoscope (PKAL)</w:t>
      </w:r>
      <w:r w:rsidRPr="00121608">
        <w:rPr>
          <w:color w:val="333333"/>
          <w:sz w:val="22"/>
          <w:szCs w:val="22"/>
        </w:rPr>
        <w:t xml:space="preserve"> </w:t>
      </w:r>
      <w:r w:rsidRPr="00121608">
        <w:rPr>
          <w:sz w:val="22"/>
          <w:szCs w:val="22"/>
        </w:rPr>
        <w:t xml:space="preserve">Advancing STEM education, Public Policy Team, </w:t>
      </w:r>
      <w:r>
        <w:rPr>
          <w:sz w:val="22"/>
          <w:szCs w:val="22"/>
        </w:rPr>
        <w:t xml:space="preserve">Representing the ASEE, </w:t>
      </w:r>
      <w:r w:rsidR="00094C7A">
        <w:rPr>
          <w:sz w:val="22"/>
          <w:szCs w:val="22"/>
        </w:rPr>
        <w:t>2011</w:t>
      </w:r>
    </w:p>
    <w:p w:rsidR="008112E7" w:rsidRPr="00121608" w:rsidRDefault="008112E7" w:rsidP="008112E7">
      <w:pPr>
        <w:pStyle w:val="Default"/>
        <w:keepLines/>
        <w:widowControl w:val="0"/>
        <w:suppressAutoHyphens/>
        <w:ind w:left="360"/>
        <w:contextualSpacing/>
        <w:rPr>
          <w:sz w:val="22"/>
          <w:szCs w:val="22"/>
        </w:rPr>
      </w:pPr>
      <w:r w:rsidRPr="00121608">
        <w:rPr>
          <w:sz w:val="22"/>
          <w:szCs w:val="22"/>
        </w:rPr>
        <w:t>Epsilon Pi Tau- The International Honor Society for Professions in Technology, 2011</w:t>
      </w:r>
    </w:p>
    <w:p w:rsidR="008112E7" w:rsidRPr="00121608" w:rsidRDefault="008112E7" w:rsidP="008112E7">
      <w:pPr>
        <w:pStyle w:val="Default"/>
        <w:keepLines/>
        <w:widowControl w:val="0"/>
        <w:suppressAutoHyphens/>
        <w:ind w:left="360"/>
        <w:contextualSpacing/>
        <w:rPr>
          <w:color w:val="auto"/>
          <w:sz w:val="22"/>
          <w:szCs w:val="22"/>
        </w:rPr>
      </w:pPr>
      <w:r w:rsidRPr="00121608">
        <w:rPr>
          <w:color w:val="auto"/>
          <w:sz w:val="22"/>
          <w:szCs w:val="22"/>
        </w:rPr>
        <w:t>The American Society of Civil Engineers (ASCE), 2011</w:t>
      </w:r>
    </w:p>
    <w:p w:rsidR="008112E7" w:rsidRPr="00121608" w:rsidRDefault="008112E7" w:rsidP="008112E7">
      <w:pPr>
        <w:pStyle w:val="Default"/>
        <w:keepLines/>
        <w:widowControl w:val="0"/>
        <w:suppressAutoHyphens/>
        <w:ind w:left="360"/>
        <w:contextualSpacing/>
        <w:rPr>
          <w:color w:val="auto"/>
          <w:sz w:val="22"/>
          <w:szCs w:val="22"/>
        </w:rPr>
      </w:pPr>
      <w:r w:rsidRPr="00121608">
        <w:rPr>
          <w:color w:val="auto"/>
          <w:sz w:val="22"/>
          <w:szCs w:val="22"/>
        </w:rPr>
        <w:t>The Honor Society of Phi Kappa Phi, 2010</w:t>
      </w:r>
    </w:p>
    <w:p w:rsidR="008112E7" w:rsidRPr="00121608" w:rsidRDefault="008112E7" w:rsidP="008112E7">
      <w:pPr>
        <w:pStyle w:val="Default"/>
        <w:keepLines/>
        <w:widowControl w:val="0"/>
        <w:suppressAutoHyphens/>
        <w:ind w:left="360"/>
        <w:contextualSpacing/>
        <w:rPr>
          <w:color w:val="auto"/>
          <w:sz w:val="22"/>
          <w:szCs w:val="22"/>
        </w:rPr>
      </w:pPr>
      <w:r w:rsidRPr="00121608">
        <w:rPr>
          <w:color w:val="auto"/>
          <w:sz w:val="22"/>
          <w:szCs w:val="22"/>
        </w:rPr>
        <w:t>The American Society for Engineering Education (ASEE), 2010</w:t>
      </w:r>
    </w:p>
    <w:p w:rsidR="008112E7" w:rsidRPr="00121608" w:rsidRDefault="008112E7" w:rsidP="008112E7">
      <w:pPr>
        <w:pStyle w:val="Default"/>
        <w:keepLines/>
        <w:widowControl w:val="0"/>
        <w:suppressAutoHyphens/>
        <w:ind w:left="360"/>
        <w:contextualSpacing/>
        <w:rPr>
          <w:color w:val="auto"/>
          <w:sz w:val="22"/>
          <w:szCs w:val="22"/>
        </w:rPr>
      </w:pPr>
    </w:p>
    <w:p w:rsidR="008112E7" w:rsidRPr="00121608" w:rsidRDefault="008112E7" w:rsidP="008112E7">
      <w:pPr>
        <w:pStyle w:val="Default"/>
        <w:keepLines/>
        <w:widowControl w:val="0"/>
        <w:suppressAutoHyphens/>
        <w:contextualSpacing/>
        <w:rPr>
          <w:color w:val="auto"/>
          <w:sz w:val="22"/>
          <w:szCs w:val="22"/>
        </w:rPr>
      </w:pPr>
      <w:r w:rsidRPr="00121608">
        <w:rPr>
          <w:b/>
          <w:bCs/>
          <w:color w:val="auto"/>
          <w:sz w:val="22"/>
          <w:szCs w:val="22"/>
        </w:rPr>
        <w:t xml:space="preserve">Service activities: </w:t>
      </w:r>
    </w:p>
    <w:p w:rsidR="00094C7A" w:rsidRDefault="00094C7A" w:rsidP="008112E7">
      <w:pPr>
        <w:pStyle w:val="Default"/>
        <w:keepLines/>
        <w:widowControl w:val="0"/>
        <w:numPr>
          <w:ilvl w:val="0"/>
          <w:numId w:val="1"/>
        </w:numPr>
        <w:suppressAutoHyphens/>
        <w:contextualSpacing/>
        <w:rPr>
          <w:color w:val="auto"/>
          <w:sz w:val="22"/>
          <w:szCs w:val="22"/>
        </w:rPr>
      </w:pPr>
      <w:r>
        <w:rPr>
          <w:color w:val="auto"/>
          <w:sz w:val="22"/>
          <w:szCs w:val="22"/>
        </w:rPr>
        <w:t>YMCA of Coastal Georgia- Tybee Island Branch Board of Management</w:t>
      </w:r>
    </w:p>
    <w:p w:rsidR="00094C7A" w:rsidRPr="00094C7A" w:rsidRDefault="00213E65" w:rsidP="00094C7A">
      <w:pPr>
        <w:pStyle w:val="Default"/>
        <w:keepLines/>
        <w:widowControl w:val="0"/>
        <w:numPr>
          <w:ilvl w:val="0"/>
          <w:numId w:val="1"/>
        </w:numPr>
        <w:suppressAutoHyphens/>
        <w:contextualSpacing/>
        <w:rPr>
          <w:color w:val="auto"/>
          <w:sz w:val="22"/>
          <w:szCs w:val="22"/>
        </w:rPr>
      </w:pPr>
      <w:r>
        <w:rPr>
          <w:color w:val="auto"/>
          <w:sz w:val="22"/>
          <w:szCs w:val="22"/>
        </w:rPr>
        <w:t xml:space="preserve">Savannah State University </w:t>
      </w:r>
      <w:r w:rsidR="00094C7A">
        <w:rPr>
          <w:color w:val="auto"/>
          <w:sz w:val="22"/>
          <w:szCs w:val="22"/>
        </w:rPr>
        <w:t>American Society of Civil Engineers (</w:t>
      </w:r>
      <w:r>
        <w:rPr>
          <w:color w:val="auto"/>
          <w:sz w:val="22"/>
          <w:szCs w:val="22"/>
        </w:rPr>
        <w:t>ASCE</w:t>
      </w:r>
      <w:r w:rsidR="00094C7A">
        <w:rPr>
          <w:color w:val="auto"/>
          <w:sz w:val="22"/>
          <w:szCs w:val="22"/>
        </w:rPr>
        <w:t>)</w:t>
      </w:r>
      <w:r>
        <w:rPr>
          <w:color w:val="auto"/>
          <w:sz w:val="22"/>
          <w:szCs w:val="22"/>
        </w:rPr>
        <w:t xml:space="preserve"> Student Chapter- Advisor, 2012</w:t>
      </w:r>
      <w:r w:rsidR="00094C7A">
        <w:rPr>
          <w:color w:val="auto"/>
          <w:sz w:val="22"/>
          <w:szCs w:val="22"/>
        </w:rPr>
        <w:t>- Present</w:t>
      </w:r>
    </w:p>
    <w:p w:rsidR="00094C7A" w:rsidRDefault="00094C7A" w:rsidP="00094C7A">
      <w:pPr>
        <w:pStyle w:val="ListParagraph"/>
        <w:numPr>
          <w:ilvl w:val="0"/>
          <w:numId w:val="1"/>
        </w:numPr>
        <w:rPr>
          <w:rFonts w:ascii="Times New Roman" w:hAnsi="Times New Roman" w:cs="Times New Roman"/>
        </w:rPr>
      </w:pPr>
      <w:r w:rsidRPr="00094C7A">
        <w:rPr>
          <w:rFonts w:ascii="Times New Roman" w:hAnsi="Times New Roman" w:cs="Times New Roman"/>
        </w:rPr>
        <w:t xml:space="preserve">Savannah State University </w:t>
      </w:r>
      <w:r>
        <w:rPr>
          <w:rFonts w:ascii="Times New Roman" w:hAnsi="Times New Roman" w:cs="Times New Roman"/>
        </w:rPr>
        <w:t>Engineers Without Borders</w:t>
      </w:r>
      <w:r w:rsidRPr="00094C7A">
        <w:rPr>
          <w:rFonts w:ascii="Times New Roman" w:hAnsi="Times New Roman" w:cs="Times New Roman"/>
        </w:rPr>
        <w:t xml:space="preserve"> Student Chapter- </w:t>
      </w:r>
      <w:r>
        <w:rPr>
          <w:rFonts w:ascii="Times New Roman" w:hAnsi="Times New Roman" w:cs="Times New Roman"/>
        </w:rPr>
        <w:t xml:space="preserve">Founder &amp; </w:t>
      </w:r>
      <w:r w:rsidRPr="00094C7A">
        <w:rPr>
          <w:rFonts w:ascii="Times New Roman" w:hAnsi="Times New Roman" w:cs="Times New Roman"/>
        </w:rPr>
        <w:t>Advisor, 2012- Present</w:t>
      </w:r>
    </w:p>
    <w:p w:rsidR="00094C7A" w:rsidRPr="00094C7A" w:rsidRDefault="00094C7A" w:rsidP="00094C7A">
      <w:pPr>
        <w:pStyle w:val="ListParagraph"/>
        <w:numPr>
          <w:ilvl w:val="0"/>
          <w:numId w:val="1"/>
        </w:numPr>
        <w:rPr>
          <w:rFonts w:ascii="Times New Roman" w:hAnsi="Times New Roman" w:cs="Times New Roman"/>
        </w:rPr>
      </w:pPr>
      <w:r>
        <w:rPr>
          <w:rFonts w:ascii="Times New Roman" w:hAnsi="Times New Roman" w:cs="Times New Roman"/>
        </w:rPr>
        <w:t xml:space="preserve">H. V. Jenkins High School, </w:t>
      </w:r>
      <w:r w:rsidRPr="00094C7A">
        <w:rPr>
          <w:rFonts w:ascii="Times New Roman" w:hAnsi="Times New Roman" w:cs="Times New Roman"/>
        </w:rPr>
        <w:t>Senior Engineer</w:t>
      </w:r>
      <w:r>
        <w:rPr>
          <w:rFonts w:ascii="Times New Roman" w:hAnsi="Times New Roman" w:cs="Times New Roman"/>
        </w:rPr>
        <w:t>ing Design &amp; Development Expo- Judge 2013</w:t>
      </w:r>
    </w:p>
    <w:p w:rsidR="00F72A85" w:rsidRDefault="00F72A85" w:rsidP="008112E7">
      <w:pPr>
        <w:pStyle w:val="Default"/>
        <w:keepLines/>
        <w:widowControl w:val="0"/>
        <w:numPr>
          <w:ilvl w:val="0"/>
          <w:numId w:val="1"/>
        </w:numPr>
        <w:suppressAutoHyphens/>
        <w:contextualSpacing/>
        <w:rPr>
          <w:color w:val="auto"/>
          <w:sz w:val="22"/>
          <w:szCs w:val="22"/>
        </w:rPr>
      </w:pPr>
      <w:r>
        <w:rPr>
          <w:color w:val="auto"/>
          <w:sz w:val="22"/>
          <w:szCs w:val="22"/>
        </w:rPr>
        <w:t>Savannah State University STEM 360- Volunteer, 2012</w:t>
      </w:r>
    </w:p>
    <w:p w:rsidR="008112E7" w:rsidRPr="00121608" w:rsidRDefault="008112E7" w:rsidP="008112E7">
      <w:pPr>
        <w:pStyle w:val="Default"/>
        <w:keepLines/>
        <w:widowControl w:val="0"/>
        <w:numPr>
          <w:ilvl w:val="0"/>
          <w:numId w:val="1"/>
        </w:numPr>
        <w:suppressAutoHyphens/>
        <w:contextualSpacing/>
        <w:rPr>
          <w:color w:val="auto"/>
          <w:sz w:val="22"/>
          <w:szCs w:val="22"/>
        </w:rPr>
      </w:pPr>
      <w:r w:rsidRPr="00121608">
        <w:rPr>
          <w:color w:val="auto"/>
          <w:sz w:val="22"/>
          <w:szCs w:val="22"/>
        </w:rPr>
        <w:t>Doctor</w:t>
      </w:r>
      <w:r w:rsidR="00094C7A">
        <w:rPr>
          <w:color w:val="auto"/>
          <w:sz w:val="22"/>
          <w:szCs w:val="22"/>
        </w:rPr>
        <w:t>al Student Advisory Board</w:t>
      </w:r>
      <w:r w:rsidRPr="00121608">
        <w:rPr>
          <w:color w:val="auto"/>
          <w:sz w:val="22"/>
          <w:szCs w:val="22"/>
        </w:rPr>
        <w:t>- Eastern Mi</w:t>
      </w:r>
      <w:r w:rsidR="00094C7A">
        <w:rPr>
          <w:color w:val="auto"/>
          <w:sz w:val="22"/>
          <w:szCs w:val="22"/>
        </w:rPr>
        <w:t>chigan University, 2012- 2013</w:t>
      </w:r>
    </w:p>
    <w:p w:rsidR="008112E7" w:rsidRPr="00121608" w:rsidRDefault="008112E7" w:rsidP="008112E7">
      <w:pPr>
        <w:pStyle w:val="Default"/>
        <w:keepLines/>
        <w:widowControl w:val="0"/>
        <w:numPr>
          <w:ilvl w:val="0"/>
          <w:numId w:val="1"/>
        </w:numPr>
        <w:suppressAutoHyphens/>
        <w:contextualSpacing/>
        <w:rPr>
          <w:sz w:val="22"/>
          <w:szCs w:val="22"/>
        </w:rPr>
      </w:pPr>
      <w:r w:rsidRPr="00121608">
        <w:rPr>
          <w:sz w:val="22"/>
          <w:szCs w:val="22"/>
        </w:rPr>
        <w:t>Association of American Colleges and Universities (AAC&amp;U), Project Kaleidoscope (PKAL)</w:t>
      </w:r>
      <w:r w:rsidRPr="00121608">
        <w:rPr>
          <w:color w:val="333333"/>
          <w:sz w:val="22"/>
          <w:szCs w:val="22"/>
        </w:rPr>
        <w:t xml:space="preserve"> </w:t>
      </w:r>
      <w:r w:rsidRPr="00121608">
        <w:rPr>
          <w:sz w:val="22"/>
          <w:szCs w:val="22"/>
        </w:rPr>
        <w:t xml:space="preserve">Advancing STEM education, Public Policy Team, </w:t>
      </w:r>
      <w:r w:rsidR="008147BE">
        <w:rPr>
          <w:sz w:val="22"/>
          <w:szCs w:val="22"/>
        </w:rPr>
        <w:t xml:space="preserve">Representing the ASEE, </w:t>
      </w:r>
      <w:r w:rsidRPr="00121608">
        <w:rPr>
          <w:sz w:val="22"/>
          <w:szCs w:val="22"/>
        </w:rPr>
        <w:t>2011-Present</w:t>
      </w:r>
    </w:p>
    <w:p w:rsidR="008112E7" w:rsidRPr="00121608" w:rsidRDefault="008112E7" w:rsidP="008112E7">
      <w:pPr>
        <w:pStyle w:val="Default"/>
        <w:keepLines/>
        <w:widowControl w:val="0"/>
        <w:numPr>
          <w:ilvl w:val="0"/>
          <w:numId w:val="1"/>
        </w:numPr>
        <w:suppressAutoHyphens/>
        <w:contextualSpacing/>
        <w:rPr>
          <w:color w:val="auto"/>
          <w:sz w:val="22"/>
          <w:szCs w:val="22"/>
        </w:rPr>
      </w:pPr>
      <w:r w:rsidRPr="00121608">
        <w:rPr>
          <w:color w:val="auto"/>
          <w:sz w:val="22"/>
          <w:szCs w:val="22"/>
        </w:rPr>
        <w:t>American Institute of Architects 2011 High School Design Competition- Advising provided to students, 2011-Present</w:t>
      </w:r>
    </w:p>
    <w:p w:rsidR="008112E7" w:rsidRPr="00121608" w:rsidRDefault="008112E7" w:rsidP="008112E7">
      <w:pPr>
        <w:pStyle w:val="Default"/>
        <w:keepLines/>
        <w:widowControl w:val="0"/>
        <w:numPr>
          <w:ilvl w:val="0"/>
          <w:numId w:val="1"/>
        </w:numPr>
        <w:suppressAutoHyphens/>
        <w:contextualSpacing/>
        <w:rPr>
          <w:color w:val="auto"/>
          <w:sz w:val="22"/>
          <w:szCs w:val="22"/>
        </w:rPr>
      </w:pPr>
      <w:r w:rsidRPr="00121608">
        <w:rPr>
          <w:color w:val="auto"/>
          <w:sz w:val="22"/>
          <w:szCs w:val="22"/>
        </w:rPr>
        <w:t xml:space="preserve">Christ the King Church, Toledo, OH- </w:t>
      </w:r>
      <w:r w:rsidR="001F3048">
        <w:rPr>
          <w:color w:val="auto"/>
          <w:sz w:val="22"/>
          <w:szCs w:val="22"/>
        </w:rPr>
        <w:t>V</w:t>
      </w:r>
      <w:r w:rsidRPr="00121608">
        <w:rPr>
          <w:color w:val="auto"/>
          <w:sz w:val="22"/>
          <w:szCs w:val="22"/>
        </w:rPr>
        <w:t>olunteer, 2011</w:t>
      </w:r>
    </w:p>
    <w:p w:rsidR="008112E7" w:rsidRPr="00121608" w:rsidRDefault="008112E7" w:rsidP="008112E7">
      <w:pPr>
        <w:pStyle w:val="Default"/>
        <w:keepLines/>
        <w:widowControl w:val="0"/>
        <w:numPr>
          <w:ilvl w:val="0"/>
          <w:numId w:val="1"/>
        </w:numPr>
        <w:suppressAutoHyphens/>
        <w:contextualSpacing/>
        <w:rPr>
          <w:color w:val="auto"/>
          <w:sz w:val="22"/>
          <w:szCs w:val="22"/>
        </w:rPr>
      </w:pPr>
      <w:r w:rsidRPr="00121608">
        <w:rPr>
          <w:color w:val="auto"/>
          <w:sz w:val="22"/>
          <w:szCs w:val="22"/>
        </w:rPr>
        <w:t>Invited Lecturer at Eastern Michigan University, College of Technology, Construction Management Program, 2009-2010</w:t>
      </w:r>
    </w:p>
    <w:p w:rsidR="008112E7" w:rsidRPr="00121608" w:rsidRDefault="008112E7" w:rsidP="008112E7">
      <w:pPr>
        <w:pStyle w:val="Default"/>
        <w:keepLines/>
        <w:widowControl w:val="0"/>
        <w:numPr>
          <w:ilvl w:val="0"/>
          <w:numId w:val="1"/>
        </w:numPr>
        <w:suppressAutoHyphens/>
        <w:contextualSpacing/>
        <w:rPr>
          <w:color w:val="auto"/>
          <w:sz w:val="22"/>
          <w:szCs w:val="22"/>
        </w:rPr>
      </w:pPr>
      <w:r w:rsidRPr="00121608">
        <w:rPr>
          <w:color w:val="auto"/>
          <w:sz w:val="22"/>
          <w:szCs w:val="22"/>
        </w:rPr>
        <w:t>Salvation Army- Volunteer, 2009- Present</w:t>
      </w:r>
    </w:p>
    <w:p w:rsidR="008112E7" w:rsidRPr="00121608" w:rsidRDefault="008112E7" w:rsidP="008112E7">
      <w:pPr>
        <w:pStyle w:val="Default"/>
        <w:numPr>
          <w:ilvl w:val="0"/>
          <w:numId w:val="1"/>
        </w:numPr>
        <w:rPr>
          <w:sz w:val="22"/>
          <w:szCs w:val="22"/>
        </w:rPr>
      </w:pPr>
      <w:r w:rsidRPr="00121608">
        <w:rPr>
          <w:sz w:val="22"/>
          <w:szCs w:val="22"/>
        </w:rPr>
        <w:t>Cherry St. Mission Ministries- Volunteer/Inventory, 2008-2011</w:t>
      </w:r>
    </w:p>
    <w:p w:rsidR="008112E7" w:rsidRPr="00121608" w:rsidRDefault="008112E7" w:rsidP="008112E7">
      <w:pPr>
        <w:pStyle w:val="Default"/>
        <w:numPr>
          <w:ilvl w:val="0"/>
          <w:numId w:val="1"/>
        </w:numPr>
        <w:rPr>
          <w:sz w:val="22"/>
          <w:szCs w:val="22"/>
        </w:rPr>
      </w:pPr>
      <w:r w:rsidRPr="00121608">
        <w:rPr>
          <w:sz w:val="22"/>
          <w:szCs w:val="22"/>
        </w:rPr>
        <w:t xml:space="preserve">Big Brothers Big Sisters of America- </w:t>
      </w:r>
      <w:r w:rsidR="00094C7A">
        <w:rPr>
          <w:sz w:val="22"/>
          <w:szCs w:val="22"/>
        </w:rPr>
        <w:t>Big Brother</w:t>
      </w:r>
      <w:r w:rsidRPr="00121608">
        <w:rPr>
          <w:sz w:val="22"/>
          <w:szCs w:val="22"/>
        </w:rPr>
        <w:t>, 2008-Present</w:t>
      </w:r>
    </w:p>
    <w:p w:rsidR="008112E7" w:rsidRPr="00121608" w:rsidRDefault="008112E7" w:rsidP="008112E7">
      <w:pPr>
        <w:pStyle w:val="Default"/>
        <w:numPr>
          <w:ilvl w:val="0"/>
          <w:numId w:val="1"/>
        </w:numPr>
        <w:rPr>
          <w:sz w:val="22"/>
          <w:szCs w:val="22"/>
        </w:rPr>
      </w:pPr>
      <w:r w:rsidRPr="00121608">
        <w:rPr>
          <w:sz w:val="22"/>
          <w:szCs w:val="22"/>
        </w:rPr>
        <w:t xml:space="preserve">Big Brothers Big Sisters of America- Speaker to promote </w:t>
      </w:r>
      <w:r w:rsidR="00094C7A">
        <w:rPr>
          <w:sz w:val="22"/>
          <w:szCs w:val="22"/>
        </w:rPr>
        <w:t>STEM</w:t>
      </w:r>
      <w:r w:rsidRPr="00121608">
        <w:rPr>
          <w:sz w:val="22"/>
          <w:szCs w:val="22"/>
        </w:rPr>
        <w:t xml:space="preserve"> careers, 2008-2010</w:t>
      </w:r>
    </w:p>
    <w:p w:rsidR="008112E7" w:rsidRPr="00121608" w:rsidRDefault="001F3048" w:rsidP="008112E7">
      <w:pPr>
        <w:pStyle w:val="Default"/>
        <w:keepLines/>
        <w:widowControl w:val="0"/>
        <w:numPr>
          <w:ilvl w:val="0"/>
          <w:numId w:val="1"/>
        </w:numPr>
        <w:suppressAutoHyphens/>
        <w:contextualSpacing/>
        <w:rPr>
          <w:color w:val="auto"/>
          <w:sz w:val="22"/>
          <w:szCs w:val="22"/>
        </w:rPr>
      </w:pPr>
      <w:r>
        <w:rPr>
          <w:color w:val="auto"/>
          <w:sz w:val="22"/>
          <w:szCs w:val="22"/>
        </w:rPr>
        <w:t>Habitat For Humanity- Home construction v</w:t>
      </w:r>
      <w:r w:rsidR="008112E7" w:rsidRPr="00121608">
        <w:rPr>
          <w:color w:val="auto"/>
          <w:sz w:val="22"/>
          <w:szCs w:val="22"/>
        </w:rPr>
        <w:t>olunteer, 2009</w:t>
      </w:r>
      <w:r w:rsidR="008112E7" w:rsidRPr="00121608">
        <w:rPr>
          <w:color w:val="auto"/>
          <w:sz w:val="22"/>
          <w:szCs w:val="22"/>
        </w:rPr>
        <w:tab/>
      </w:r>
    </w:p>
    <w:p w:rsidR="008112E7" w:rsidRPr="00121608" w:rsidRDefault="008112E7" w:rsidP="008112E7">
      <w:pPr>
        <w:pStyle w:val="Default"/>
        <w:keepLines/>
        <w:widowControl w:val="0"/>
        <w:suppressAutoHyphens/>
        <w:contextualSpacing/>
        <w:rPr>
          <w:b/>
          <w:bCs/>
          <w:sz w:val="22"/>
          <w:szCs w:val="22"/>
        </w:rPr>
      </w:pPr>
    </w:p>
    <w:p w:rsidR="006B0518" w:rsidRPr="00121608" w:rsidRDefault="008112E7" w:rsidP="008112E7">
      <w:pPr>
        <w:pStyle w:val="Default"/>
        <w:keepLines/>
        <w:widowControl w:val="0"/>
        <w:suppressAutoHyphens/>
        <w:contextualSpacing/>
        <w:rPr>
          <w:b/>
          <w:bCs/>
          <w:color w:val="auto"/>
          <w:sz w:val="22"/>
          <w:szCs w:val="22"/>
        </w:rPr>
      </w:pPr>
      <w:r w:rsidRPr="00121608">
        <w:rPr>
          <w:b/>
          <w:bCs/>
          <w:color w:val="auto"/>
          <w:sz w:val="22"/>
          <w:szCs w:val="22"/>
        </w:rPr>
        <w:t xml:space="preserve">Professional development activities: </w:t>
      </w:r>
    </w:p>
    <w:p w:rsidR="0039229A" w:rsidRPr="0039229A" w:rsidRDefault="0039229A" w:rsidP="0039229A">
      <w:pPr>
        <w:pStyle w:val="Default"/>
        <w:numPr>
          <w:ilvl w:val="0"/>
          <w:numId w:val="2"/>
        </w:numPr>
        <w:rPr>
          <w:sz w:val="22"/>
          <w:szCs w:val="22"/>
        </w:rPr>
      </w:pPr>
      <w:r w:rsidRPr="00121608">
        <w:rPr>
          <w:sz w:val="22"/>
          <w:szCs w:val="22"/>
        </w:rPr>
        <w:t>The American Society for Engineering Education (ASEE), Reviewer for Civil Engineering Division for 2011</w:t>
      </w:r>
      <w:r>
        <w:rPr>
          <w:sz w:val="22"/>
          <w:szCs w:val="22"/>
        </w:rPr>
        <w:t>, 2013</w:t>
      </w:r>
      <w:r w:rsidR="00094C7A">
        <w:rPr>
          <w:sz w:val="22"/>
          <w:szCs w:val="22"/>
        </w:rPr>
        <w:t xml:space="preserve">, </w:t>
      </w:r>
      <w:r w:rsidRPr="00121608">
        <w:rPr>
          <w:sz w:val="22"/>
          <w:szCs w:val="22"/>
        </w:rPr>
        <w:t xml:space="preserve"> ASEE Annual Conference</w:t>
      </w:r>
    </w:p>
    <w:p w:rsidR="008112E7" w:rsidRDefault="008112E7" w:rsidP="008112E7">
      <w:pPr>
        <w:pStyle w:val="Default"/>
        <w:numPr>
          <w:ilvl w:val="0"/>
          <w:numId w:val="2"/>
        </w:numPr>
        <w:rPr>
          <w:sz w:val="22"/>
          <w:szCs w:val="22"/>
        </w:rPr>
      </w:pPr>
      <w:r w:rsidRPr="00121608">
        <w:rPr>
          <w:sz w:val="22"/>
          <w:szCs w:val="22"/>
        </w:rPr>
        <w:t>Journal of Engineering Technology (JET), Reviewer 2012</w:t>
      </w:r>
      <w:r w:rsidR="00094C7A">
        <w:rPr>
          <w:sz w:val="22"/>
          <w:szCs w:val="22"/>
        </w:rPr>
        <w:t>-2013</w:t>
      </w:r>
    </w:p>
    <w:p w:rsidR="006B0518" w:rsidRPr="00121608" w:rsidRDefault="006B0518" w:rsidP="008112E7">
      <w:pPr>
        <w:pStyle w:val="Default"/>
        <w:numPr>
          <w:ilvl w:val="0"/>
          <w:numId w:val="2"/>
        </w:numPr>
        <w:rPr>
          <w:sz w:val="22"/>
          <w:szCs w:val="22"/>
        </w:rPr>
      </w:pPr>
      <w:r w:rsidRPr="006B0518">
        <w:rPr>
          <w:sz w:val="22"/>
          <w:szCs w:val="22"/>
        </w:rPr>
        <w:lastRenderedPageBreak/>
        <w:t>Association of American Colleges and Universities (AAC&amp;U), Project Kaleidoscope (PKAL) Advancing STEM education, Public Policy Team, Representing the ASEE,</w:t>
      </w:r>
      <w:r>
        <w:rPr>
          <w:sz w:val="22"/>
          <w:szCs w:val="22"/>
        </w:rPr>
        <w:t xml:space="preserve"> Washington D.C., 2012</w:t>
      </w:r>
    </w:p>
    <w:p w:rsidR="008112E7" w:rsidRPr="00121608" w:rsidRDefault="008112E7" w:rsidP="008112E7">
      <w:pPr>
        <w:pStyle w:val="Default"/>
        <w:keepLines/>
        <w:widowControl w:val="0"/>
        <w:numPr>
          <w:ilvl w:val="0"/>
          <w:numId w:val="2"/>
        </w:numPr>
        <w:suppressAutoHyphens/>
        <w:contextualSpacing/>
        <w:rPr>
          <w:color w:val="auto"/>
          <w:sz w:val="22"/>
          <w:szCs w:val="22"/>
        </w:rPr>
      </w:pPr>
      <w:r w:rsidRPr="00121608">
        <w:rPr>
          <w:color w:val="auto"/>
          <w:sz w:val="22"/>
          <w:szCs w:val="22"/>
        </w:rPr>
        <w:t>The National Science Foundation (NSF)- Graduate Research Fellowship Program (GRF) panelist for the Mechanical Engineering Division (included several engineering disciplines), Washington D.C., 2012</w:t>
      </w:r>
      <w:r w:rsidR="004E49EC">
        <w:rPr>
          <w:color w:val="auto"/>
          <w:sz w:val="22"/>
          <w:szCs w:val="22"/>
        </w:rPr>
        <w:t>-2014</w:t>
      </w:r>
    </w:p>
    <w:p w:rsidR="008112E7" w:rsidRPr="00121608" w:rsidRDefault="008112E7" w:rsidP="008112E7">
      <w:pPr>
        <w:pStyle w:val="Default"/>
        <w:keepLines/>
        <w:widowControl w:val="0"/>
        <w:numPr>
          <w:ilvl w:val="0"/>
          <w:numId w:val="2"/>
        </w:numPr>
        <w:suppressAutoHyphens/>
        <w:contextualSpacing/>
        <w:rPr>
          <w:bCs/>
          <w:color w:val="auto"/>
          <w:sz w:val="22"/>
          <w:szCs w:val="22"/>
        </w:rPr>
      </w:pPr>
      <w:r w:rsidRPr="00121608">
        <w:rPr>
          <w:bCs/>
          <w:color w:val="auto"/>
          <w:sz w:val="22"/>
          <w:szCs w:val="22"/>
        </w:rPr>
        <w:t>Transforming the freshman “cornerstone” design course through modeling and simulation,</w:t>
      </w:r>
      <w:r w:rsidRPr="00121608">
        <w:rPr>
          <w:b/>
          <w:bCs/>
          <w:color w:val="auto"/>
          <w:sz w:val="22"/>
          <w:szCs w:val="22"/>
        </w:rPr>
        <w:t xml:space="preserve"> </w:t>
      </w:r>
      <w:r w:rsidRPr="00121608">
        <w:rPr>
          <w:bCs/>
          <w:color w:val="auto"/>
          <w:sz w:val="22"/>
          <w:szCs w:val="22"/>
        </w:rPr>
        <w:t>presented by ASEE, Maplesoft and McMaster University, 2011</w:t>
      </w:r>
    </w:p>
    <w:p w:rsidR="008112E7" w:rsidRPr="00121608" w:rsidRDefault="008112E7" w:rsidP="008112E7">
      <w:pPr>
        <w:pStyle w:val="Default"/>
        <w:keepLines/>
        <w:widowControl w:val="0"/>
        <w:numPr>
          <w:ilvl w:val="0"/>
          <w:numId w:val="2"/>
        </w:numPr>
        <w:suppressAutoHyphens/>
        <w:contextualSpacing/>
        <w:rPr>
          <w:bCs/>
          <w:color w:val="auto"/>
          <w:sz w:val="22"/>
          <w:szCs w:val="22"/>
        </w:rPr>
      </w:pPr>
      <w:r w:rsidRPr="00121608">
        <w:rPr>
          <w:bCs/>
          <w:color w:val="auto"/>
          <w:sz w:val="22"/>
          <w:szCs w:val="22"/>
        </w:rPr>
        <w:t>Green Globes Personnel Certification Webinar, 2011</w:t>
      </w:r>
    </w:p>
    <w:p w:rsidR="008112E7" w:rsidRPr="00121608" w:rsidRDefault="008112E7" w:rsidP="008112E7">
      <w:pPr>
        <w:pStyle w:val="Default"/>
        <w:keepLines/>
        <w:widowControl w:val="0"/>
        <w:numPr>
          <w:ilvl w:val="0"/>
          <w:numId w:val="2"/>
        </w:numPr>
        <w:suppressAutoHyphens/>
        <w:contextualSpacing/>
        <w:rPr>
          <w:color w:val="auto"/>
          <w:sz w:val="22"/>
          <w:szCs w:val="22"/>
        </w:rPr>
      </w:pPr>
      <w:r w:rsidRPr="00121608">
        <w:rPr>
          <w:color w:val="auto"/>
          <w:sz w:val="22"/>
          <w:szCs w:val="22"/>
        </w:rPr>
        <w:t>The Keys to Green Affordable Housing: A Guide for Existing Multifamily Properties, USGBC, 2011</w:t>
      </w:r>
    </w:p>
    <w:p w:rsidR="008112E7" w:rsidRPr="00121608" w:rsidRDefault="008112E7" w:rsidP="008112E7">
      <w:pPr>
        <w:pStyle w:val="Default"/>
        <w:keepLines/>
        <w:widowControl w:val="0"/>
        <w:numPr>
          <w:ilvl w:val="0"/>
          <w:numId w:val="2"/>
        </w:numPr>
        <w:suppressAutoHyphens/>
        <w:contextualSpacing/>
        <w:rPr>
          <w:color w:val="auto"/>
          <w:sz w:val="22"/>
          <w:szCs w:val="22"/>
        </w:rPr>
      </w:pPr>
      <w:r w:rsidRPr="00121608">
        <w:rPr>
          <w:color w:val="auto"/>
          <w:sz w:val="22"/>
          <w:szCs w:val="22"/>
        </w:rPr>
        <w:t>CE News &amp; Rebuilding America’s Infrastructure, BIM and Sustainability for roadway design, 2010</w:t>
      </w:r>
    </w:p>
    <w:p w:rsidR="008112E7" w:rsidRPr="00121608" w:rsidRDefault="008112E7" w:rsidP="008112E7">
      <w:pPr>
        <w:pStyle w:val="Default"/>
        <w:keepLines/>
        <w:widowControl w:val="0"/>
        <w:numPr>
          <w:ilvl w:val="0"/>
          <w:numId w:val="2"/>
        </w:numPr>
        <w:suppressAutoHyphens/>
        <w:contextualSpacing/>
        <w:rPr>
          <w:bCs/>
          <w:color w:val="auto"/>
          <w:sz w:val="22"/>
          <w:szCs w:val="22"/>
        </w:rPr>
      </w:pPr>
      <w:r w:rsidRPr="00121608">
        <w:rPr>
          <w:bCs/>
          <w:color w:val="auto"/>
          <w:sz w:val="22"/>
          <w:szCs w:val="22"/>
        </w:rPr>
        <w:t>TAMC Transportation Asset Management Conference, 2009</w:t>
      </w:r>
    </w:p>
    <w:p w:rsidR="008112E7" w:rsidRPr="00121608" w:rsidRDefault="008112E7" w:rsidP="008112E7">
      <w:pPr>
        <w:pStyle w:val="Default"/>
        <w:keepLines/>
        <w:widowControl w:val="0"/>
        <w:numPr>
          <w:ilvl w:val="0"/>
          <w:numId w:val="2"/>
        </w:numPr>
        <w:suppressAutoHyphens/>
        <w:contextualSpacing/>
        <w:rPr>
          <w:color w:val="auto"/>
          <w:sz w:val="22"/>
          <w:szCs w:val="22"/>
        </w:rPr>
      </w:pPr>
      <w:r w:rsidRPr="00121608">
        <w:rPr>
          <w:color w:val="auto"/>
          <w:sz w:val="22"/>
          <w:szCs w:val="22"/>
        </w:rPr>
        <w:t>Asset Management Guide for Local Agencies in Michigan, 2009</w:t>
      </w:r>
    </w:p>
    <w:p w:rsidR="008112E7" w:rsidRPr="00121608" w:rsidRDefault="008112E7" w:rsidP="008112E7">
      <w:pPr>
        <w:pStyle w:val="Default"/>
        <w:keepLines/>
        <w:widowControl w:val="0"/>
        <w:suppressAutoHyphens/>
        <w:contextualSpacing/>
        <w:rPr>
          <w:color w:val="auto"/>
          <w:sz w:val="22"/>
          <w:szCs w:val="22"/>
        </w:rPr>
      </w:pPr>
    </w:p>
    <w:p w:rsidR="008112E7" w:rsidRPr="00121608" w:rsidRDefault="008112E7" w:rsidP="008112E7">
      <w:pPr>
        <w:pStyle w:val="Default"/>
        <w:keepLines/>
        <w:widowControl w:val="0"/>
        <w:suppressAutoHyphens/>
        <w:contextualSpacing/>
        <w:rPr>
          <w:b/>
          <w:color w:val="auto"/>
          <w:sz w:val="22"/>
          <w:szCs w:val="22"/>
        </w:rPr>
      </w:pPr>
      <w:r w:rsidRPr="00121608">
        <w:rPr>
          <w:b/>
          <w:color w:val="auto"/>
          <w:sz w:val="22"/>
          <w:szCs w:val="22"/>
        </w:rPr>
        <w:t>Technical skills:</w:t>
      </w:r>
    </w:p>
    <w:p w:rsidR="008112E7" w:rsidRPr="00121608" w:rsidRDefault="008112E7" w:rsidP="008112E7">
      <w:pPr>
        <w:numPr>
          <w:ilvl w:val="0"/>
          <w:numId w:val="3"/>
        </w:numPr>
        <w:spacing w:after="0" w:line="240" w:lineRule="auto"/>
        <w:contextualSpacing/>
        <w:rPr>
          <w:rFonts w:ascii="Times New Roman" w:hAnsi="Times New Roman"/>
        </w:rPr>
      </w:pPr>
      <w:r w:rsidRPr="00121608">
        <w:rPr>
          <w:rFonts w:ascii="Times New Roman" w:hAnsi="Times New Roman"/>
        </w:rPr>
        <w:t>Software (not limited to)- Bentley (Microstation, Architecture</w:t>
      </w:r>
      <w:r w:rsidR="009D4626">
        <w:rPr>
          <w:rFonts w:ascii="Times New Roman" w:hAnsi="Times New Roman"/>
        </w:rPr>
        <w:t>, Inroads, STAAD Pro</w:t>
      </w:r>
      <w:r w:rsidRPr="00121608">
        <w:rPr>
          <w:rFonts w:ascii="Times New Roman" w:hAnsi="Times New Roman"/>
        </w:rPr>
        <w:t>), Autodesk AutoCAD, AutoCAD Civil 3D, AutoCAD Electrical, Autodesk Revit Architecture, Autodesk Galileo, Autodesk Green Building Studio, Ecotect Analysis,  Solidworks, Google Sketchup, Primavera, MathCAD, Matlab, WinEst, MS Project, Gantt Project, MS Visual Basic, MS Publisher, Adobe Dreamweaver, Various audio/visual software, etc.</w:t>
      </w:r>
    </w:p>
    <w:p w:rsidR="008112E7" w:rsidRDefault="008112E7" w:rsidP="008112E7">
      <w:pPr>
        <w:numPr>
          <w:ilvl w:val="0"/>
          <w:numId w:val="3"/>
        </w:numPr>
        <w:spacing w:after="0" w:line="240" w:lineRule="auto"/>
        <w:contextualSpacing/>
        <w:rPr>
          <w:rFonts w:ascii="Times New Roman" w:hAnsi="Times New Roman"/>
        </w:rPr>
      </w:pPr>
      <w:r w:rsidRPr="00121608">
        <w:rPr>
          <w:rFonts w:ascii="Times New Roman" w:hAnsi="Times New Roman"/>
        </w:rPr>
        <w:t>Surveying Skills; Electronic Theodolite; Trained in GIS/GPS programming and data management</w:t>
      </w:r>
    </w:p>
    <w:p w:rsidR="009D4626" w:rsidRPr="00121608" w:rsidRDefault="009D4626" w:rsidP="008112E7">
      <w:pPr>
        <w:numPr>
          <w:ilvl w:val="0"/>
          <w:numId w:val="3"/>
        </w:numPr>
        <w:spacing w:after="0" w:line="240" w:lineRule="auto"/>
        <w:contextualSpacing/>
        <w:rPr>
          <w:rFonts w:ascii="Times New Roman" w:hAnsi="Times New Roman"/>
        </w:rPr>
      </w:pPr>
      <w:r>
        <w:rPr>
          <w:rFonts w:ascii="Times New Roman" w:hAnsi="Times New Roman"/>
        </w:rPr>
        <w:t>Construction materials testing (ASTM, AASHTO)</w:t>
      </w:r>
    </w:p>
    <w:p w:rsidR="008112E7" w:rsidRPr="00121608" w:rsidRDefault="008112E7" w:rsidP="008112E7">
      <w:pPr>
        <w:numPr>
          <w:ilvl w:val="0"/>
          <w:numId w:val="3"/>
        </w:numPr>
        <w:spacing w:after="0" w:line="240" w:lineRule="auto"/>
        <w:contextualSpacing/>
        <w:rPr>
          <w:rFonts w:ascii="Times New Roman" w:hAnsi="Times New Roman"/>
        </w:rPr>
      </w:pPr>
      <w:r w:rsidRPr="00121608">
        <w:rPr>
          <w:rFonts w:ascii="Times New Roman" w:hAnsi="Times New Roman"/>
        </w:rPr>
        <w:t>Degree in Construction Estimating Program (Data Management Institute- Naperville, IL)</w:t>
      </w:r>
    </w:p>
    <w:p w:rsidR="001F2D46" w:rsidRPr="001727A2" w:rsidRDefault="001F2D46" w:rsidP="001727A2">
      <w:pPr>
        <w:pStyle w:val="Default"/>
        <w:keepLines/>
        <w:widowControl w:val="0"/>
        <w:suppressAutoHyphens/>
        <w:contextualSpacing/>
        <w:rPr>
          <w:b/>
          <w:color w:val="auto"/>
          <w:sz w:val="22"/>
          <w:szCs w:val="22"/>
        </w:rPr>
      </w:pPr>
    </w:p>
    <w:sectPr w:rsidR="001F2D46" w:rsidRPr="001727A2" w:rsidSect="001F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9064A"/>
    <w:multiLevelType w:val="hybridMultilevel"/>
    <w:tmpl w:val="8A426B54"/>
    <w:lvl w:ilvl="0" w:tplc="CE7ABE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21E07"/>
    <w:multiLevelType w:val="hybridMultilevel"/>
    <w:tmpl w:val="D040A1F8"/>
    <w:lvl w:ilvl="0" w:tplc="463E082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AD74A6"/>
    <w:multiLevelType w:val="hybridMultilevel"/>
    <w:tmpl w:val="0A0AA160"/>
    <w:lvl w:ilvl="0" w:tplc="48289F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8112E7"/>
    <w:rsid w:val="00094C7A"/>
    <w:rsid w:val="000C428E"/>
    <w:rsid w:val="000E5897"/>
    <w:rsid w:val="00114D2C"/>
    <w:rsid w:val="00121608"/>
    <w:rsid w:val="001727A2"/>
    <w:rsid w:val="001F2D46"/>
    <w:rsid w:val="001F3048"/>
    <w:rsid w:val="00213E65"/>
    <w:rsid w:val="00221E7B"/>
    <w:rsid w:val="0026241F"/>
    <w:rsid w:val="002B4A24"/>
    <w:rsid w:val="00335311"/>
    <w:rsid w:val="00380617"/>
    <w:rsid w:val="0039229A"/>
    <w:rsid w:val="004513BB"/>
    <w:rsid w:val="00467A84"/>
    <w:rsid w:val="00487BD2"/>
    <w:rsid w:val="004A27F6"/>
    <w:rsid w:val="004B2415"/>
    <w:rsid w:val="004E49EC"/>
    <w:rsid w:val="00625273"/>
    <w:rsid w:val="006B0518"/>
    <w:rsid w:val="006D22CA"/>
    <w:rsid w:val="006E07B2"/>
    <w:rsid w:val="0071755B"/>
    <w:rsid w:val="00774A19"/>
    <w:rsid w:val="008112E7"/>
    <w:rsid w:val="008134A0"/>
    <w:rsid w:val="008147BE"/>
    <w:rsid w:val="009D4626"/>
    <w:rsid w:val="009E3907"/>
    <w:rsid w:val="00A1451E"/>
    <w:rsid w:val="00AF02ED"/>
    <w:rsid w:val="00C16B04"/>
    <w:rsid w:val="00F72A85"/>
    <w:rsid w:val="00F9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7D9FE-D9C3-43E9-9186-9CDFA661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2E7"/>
    <w:rPr>
      <w:color w:val="0000FF" w:themeColor="hyperlink"/>
      <w:u w:val="single"/>
    </w:rPr>
  </w:style>
  <w:style w:type="paragraph" w:customStyle="1" w:styleId="Default">
    <w:name w:val="Default"/>
    <w:rsid w:val="008112E7"/>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9D4626"/>
    <w:pPr>
      <w:spacing w:after="0" w:line="24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nakiewiczb@savannah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Bryan Knakiewicz</cp:lastModifiedBy>
  <cp:revision>2</cp:revision>
  <cp:lastPrinted>2012-03-10T03:07:00Z</cp:lastPrinted>
  <dcterms:created xsi:type="dcterms:W3CDTF">2014-05-21T14:20:00Z</dcterms:created>
  <dcterms:modified xsi:type="dcterms:W3CDTF">2014-05-21T14:20:00Z</dcterms:modified>
</cp:coreProperties>
</file>